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1D5" w:rsidRDefault="000221D5" w:rsidP="000221D5">
      <w:pPr>
        <w:pStyle w:val="Default"/>
        <w:rPr>
          <w:b/>
          <w:bCs/>
          <w:color w:val="FF0000"/>
        </w:rPr>
      </w:pPr>
      <w:r>
        <w:rPr>
          <w:noProof/>
          <w:lang w:eastAsia="en-CA"/>
        </w:rPr>
        <w:drawing>
          <wp:anchor distT="0" distB="0" distL="114300" distR="114300" simplePos="0" relativeHeight="251662336" behindDoc="0" locked="0" layoutInCell="1" allowOverlap="1" wp14:anchorId="6A5CEFCE" wp14:editId="0A68AB60">
            <wp:simplePos x="0" y="0"/>
            <wp:positionH relativeFrom="column">
              <wp:posOffset>5928360</wp:posOffset>
            </wp:positionH>
            <wp:positionV relativeFrom="paragraph">
              <wp:posOffset>0</wp:posOffset>
            </wp:positionV>
            <wp:extent cx="857250" cy="1238250"/>
            <wp:effectExtent l="0" t="0" r="0" b="0"/>
            <wp:wrapThrough wrapText="bothSides">
              <wp:wrapPolygon edited="0">
                <wp:start x="0" y="1662"/>
                <wp:lineTo x="0" y="13292"/>
                <wp:lineTo x="5760" y="18277"/>
                <wp:lineTo x="6240" y="19606"/>
                <wp:lineTo x="15360" y="19606"/>
                <wp:lineTo x="15360" y="18277"/>
                <wp:lineTo x="20160" y="14289"/>
                <wp:lineTo x="21120" y="13292"/>
                <wp:lineTo x="21120" y="1662"/>
                <wp:lineTo x="0" y="1662"/>
              </wp:wrapPolygon>
            </wp:wrapThrough>
            <wp:docPr id="9" name="Picture 9" descr="http://campbell.gradrobes.com/skin/frontend/default/campbell/images/logo.gif"/>
            <wp:cNvGraphicFramePr/>
            <a:graphic xmlns:a="http://schemas.openxmlformats.org/drawingml/2006/main">
              <a:graphicData uri="http://schemas.openxmlformats.org/drawingml/2006/picture">
                <pic:pic xmlns:pic="http://schemas.openxmlformats.org/drawingml/2006/picture">
                  <pic:nvPicPr>
                    <pic:cNvPr id="1" name="Picture 1" descr="http://campbell.gradrobes.com/skin/frontend/default/campbell/images/logo.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238250"/>
                    </a:xfrm>
                    <a:prstGeom prst="rect">
                      <a:avLst/>
                    </a:prstGeom>
                    <a:noFill/>
                    <a:ln>
                      <a:noFill/>
                    </a:ln>
                  </pic:spPr>
                </pic:pic>
              </a:graphicData>
            </a:graphic>
          </wp:anchor>
        </w:drawing>
      </w:r>
      <w:r>
        <w:rPr>
          <w:noProof/>
          <w:lang w:eastAsia="en-CA"/>
        </w:rPr>
        <mc:AlternateContent>
          <mc:Choice Requires="wps">
            <w:drawing>
              <wp:anchor distT="0" distB="0" distL="114300" distR="114300" simplePos="0" relativeHeight="251659264" behindDoc="0" locked="0" layoutInCell="1" allowOverlap="1" wp14:anchorId="6C833247" wp14:editId="002CB4AC">
                <wp:simplePos x="0" y="0"/>
                <wp:positionH relativeFrom="column">
                  <wp:posOffset>-47625</wp:posOffset>
                </wp:positionH>
                <wp:positionV relativeFrom="paragraph">
                  <wp:posOffset>76200</wp:posOffset>
                </wp:positionV>
                <wp:extent cx="5743575" cy="756285"/>
                <wp:effectExtent l="19050" t="19050" r="47625" b="6286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75628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7A704" id="Rounded Rectangle 1" o:spid="_x0000_s1026" style="position:absolute;margin-left:-3.75pt;margin-top:6pt;width:452.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" fillcolor="black" strokecolor="#f2f2f2" strokeweight="3pt">
                <v:shadow on="t" color="#7f7f7f" opacity=".5" offset="1pt"/>
              </v:roundrect>
            </w:pict>
          </mc:Fallback>
        </mc:AlternateContent>
      </w:r>
    </w:p>
    <w:p w:rsidR="000221D5" w:rsidRDefault="000221D5" w:rsidP="000221D5">
      <w:pPr>
        <w:spacing w:after="0" w:line="240" w:lineRule="auto"/>
      </w:pPr>
      <w:r>
        <w:rPr>
          <w:noProof/>
          <w:lang w:val="en-CA" w:eastAsia="en-CA"/>
        </w:rPr>
        <mc:AlternateContent>
          <mc:Choice Requires="wps">
            <w:drawing>
              <wp:anchor distT="0" distB="0" distL="114300" distR="114300" simplePos="0" relativeHeight="251660288" behindDoc="0" locked="0" layoutInCell="1" allowOverlap="1" wp14:anchorId="4E1BED18" wp14:editId="20639DEB">
                <wp:simplePos x="0" y="0"/>
                <wp:positionH relativeFrom="margin">
                  <wp:align>left</wp:align>
                </wp:positionH>
                <wp:positionV relativeFrom="paragraph">
                  <wp:posOffset>5715</wp:posOffset>
                </wp:positionV>
                <wp:extent cx="5619750" cy="600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21D5" w:rsidRDefault="000221D5" w:rsidP="000221D5">
                            <w:pPr>
                              <w:spacing w:after="0" w:line="240" w:lineRule="auto"/>
                              <w:jc w:val="center"/>
                              <w:rPr>
                                <w:rFonts w:ascii="Biondi" w:hAnsi="Biondi"/>
                                <w:color w:val="FFFFFF"/>
                                <w:sz w:val="32"/>
                                <w:szCs w:val="32"/>
                                <w:lang w:val="en-CA"/>
                              </w:rPr>
                            </w:pPr>
                            <w:r>
                              <w:rPr>
                                <w:rFonts w:ascii="Biondi" w:hAnsi="Biondi"/>
                                <w:color w:val="FFFFFF"/>
                                <w:sz w:val="32"/>
                                <w:szCs w:val="32"/>
                                <w:lang w:val="en-CA"/>
                              </w:rPr>
                              <w:t>Course Outline: PERIOD 2 Foundations 20</w:t>
                            </w:r>
                          </w:p>
                          <w:p w:rsidR="000221D5" w:rsidRPr="00A20B6D" w:rsidRDefault="000221D5" w:rsidP="000221D5">
                            <w:pPr>
                              <w:jc w:val="center"/>
                              <w:rPr>
                                <w:rFonts w:ascii="Biondi" w:hAnsi="Biondi"/>
                                <w:color w:val="FFFFFF"/>
                                <w:sz w:val="32"/>
                                <w:szCs w:val="32"/>
                                <w:lang w:val="en-CA"/>
                              </w:rPr>
                            </w:pPr>
                            <w:r>
                              <w:rPr>
                                <w:rFonts w:ascii="Biondi" w:hAnsi="Biondi"/>
                                <w:color w:val="FFFFFF"/>
                                <w:sz w:val="32"/>
                                <w:szCs w:val="32"/>
                                <w:lang w:val="en-CA"/>
                              </w:rPr>
                              <w:t>Fall 2018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BED18" id="_x0000_t202" coordsize="21600,21600" o:spt="202" path="m,l,21600r21600,l21600,xe">
                <v:stroke joinstyle="miter"/>
                <v:path gradientshapeok="t" o:connecttype="rect"/>
              </v:shapetype>
              <v:shape id="Text Box 2" o:spid="_x0000_s1026" type="#_x0000_t202" style="position:absolute;margin-left:0;margin-top:.45pt;width:442.5pt;height:4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" filled="f">
                <v:textbox>
                  <w:txbxContent>
                    <w:p w:rsidR="000221D5" w:rsidRDefault="000221D5" w:rsidP="000221D5">
                      <w:pPr>
                        <w:spacing w:after="0" w:line="240" w:lineRule="auto"/>
                        <w:jc w:val="center"/>
                        <w:rPr>
                          <w:rFonts w:ascii="Biondi" w:hAnsi="Biondi"/>
                          <w:color w:val="FFFFFF"/>
                          <w:sz w:val="32"/>
                          <w:szCs w:val="32"/>
                          <w:lang w:val="en-CA"/>
                        </w:rPr>
                      </w:pPr>
                      <w:r>
                        <w:rPr>
                          <w:rFonts w:ascii="Biondi" w:hAnsi="Biondi"/>
                          <w:color w:val="FFFFFF"/>
                          <w:sz w:val="32"/>
                          <w:szCs w:val="32"/>
                          <w:lang w:val="en-CA"/>
                        </w:rPr>
                        <w:t>Course Outline: PERIOD 2 Foundations 20</w:t>
                      </w:r>
                    </w:p>
                    <w:p w:rsidR="000221D5" w:rsidRPr="00A20B6D" w:rsidRDefault="000221D5" w:rsidP="000221D5">
                      <w:pPr>
                        <w:jc w:val="center"/>
                        <w:rPr>
                          <w:rFonts w:ascii="Biondi" w:hAnsi="Biondi"/>
                          <w:color w:val="FFFFFF"/>
                          <w:sz w:val="32"/>
                          <w:szCs w:val="32"/>
                          <w:lang w:val="en-CA"/>
                        </w:rPr>
                      </w:pPr>
                      <w:r>
                        <w:rPr>
                          <w:rFonts w:ascii="Biondi" w:hAnsi="Biondi"/>
                          <w:color w:val="FFFFFF"/>
                          <w:sz w:val="32"/>
                          <w:szCs w:val="32"/>
                          <w:lang w:val="en-CA"/>
                        </w:rPr>
                        <w:t>Fall 2018 Semester</w:t>
                      </w:r>
                    </w:p>
                  </w:txbxContent>
                </v:textbox>
                <w10:wrap anchorx="margin"/>
              </v:shape>
            </w:pict>
          </mc:Fallback>
        </mc:AlternateContent>
      </w:r>
    </w:p>
    <w:p w:rsidR="000221D5" w:rsidRDefault="000221D5" w:rsidP="000221D5">
      <w:pPr>
        <w:spacing w:after="0" w:line="240" w:lineRule="auto"/>
      </w:pPr>
    </w:p>
    <w:p w:rsidR="000221D5" w:rsidRDefault="000221D5" w:rsidP="000221D5">
      <w:pPr>
        <w:spacing w:after="0" w:line="240" w:lineRule="auto"/>
      </w:pPr>
    </w:p>
    <w:p w:rsidR="000221D5" w:rsidRDefault="000221D5" w:rsidP="000221D5">
      <w:pPr>
        <w:spacing w:after="0" w:line="240" w:lineRule="auto"/>
      </w:pPr>
    </w:p>
    <w:p w:rsidR="000221D5" w:rsidRPr="002364D4" w:rsidRDefault="000221D5" w:rsidP="000221D5">
      <w:pPr>
        <w:spacing w:after="0" w:line="240" w:lineRule="auto"/>
        <w:jc w:val="center"/>
        <w:rPr>
          <w:rFonts w:asciiTheme="majorHAnsi" w:hAnsiTheme="majorHAnsi"/>
          <w:sz w:val="28"/>
          <w:szCs w:val="28"/>
        </w:rPr>
      </w:pPr>
      <w:r w:rsidRPr="002364D4">
        <w:rPr>
          <w:rFonts w:asciiTheme="majorHAnsi" w:hAnsiTheme="majorHAnsi"/>
          <w:sz w:val="28"/>
          <w:szCs w:val="28"/>
        </w:rPr>
        <w:t>Teacher:  Ms. D</w:t>
      </w:r>
      <w:r>
        <w:rPr>
          <w:rFonts w:asciiTheme="majorHAnsi" w:hAnsiTheme="majorHAnsi"/>
          <w:sz w:val="28"/>
          <w:szCs w:val="28"/>
        </w:rPr>
        <w:t>arla</w:t>
      </w:r>
      <w:r w:rsidRPr="002364D4">
        <w:rPr>
          <w:rFonts w:asciiTheme="majorHAnsi" w:hAnsiTheme="majorHAnsi"/>
          <w:sz w:val="28"/>
          <w:szCs w:val="28"/>
        </w:rPr>
        <w:t xml:space="preserve"> Carignan</w:t>
      </w:r>
    </w:p>
    <w:p w:rsidR="000221D5" w:rsidRDefault="000221D5" w:rsidP="000221D5">
      <w:pPr>
        <w:spacing w:after="0" w:line="240" w:lineRule="auto"/>
        <w:jc w:val="center"/>
        <w:rPr>
          <w:rFonts w:asciiTheme="majorHAnsi" w:hAnsiTheme="majorHAnsi"/>
          <w:sz w:val="28"/>
          <w:szCs w:val="28"/>
        </w:rPr>
      </w:pPr>
      <w:r w:rsidRPr="002364D4">
        <w:rPr>
          <w:rFonts w:asciiTheme="majorHAnsi" w:hAnsiTheme="majorHAnsi"/>
          <w:sz w:val="28"/>
          <w:szCs w:val="28"/>
        </w:rPr>
        <w:t xml:space="preserve">Email:  </w:t>
      </w:r>
      <w:hyperlink r:id="rId7" w:history="1">
        <w:r w:rsidRPr="00E7037F">
          <w:rPr>
            <w:rStyle w:val="Hyperlink"/>
            <w:rFonts w:asciiTheme="majorHAnsi" w:hAnsiTheme="majorHAnsi"/>
            <w:sz w:val="28"/>
            <w:szCs w:val="28"/>
          </w:rPr>
          <w:t>Darla.carignan@rbe.sk.ca</w:t>
        </w:r>
      </w:hyperlink>
    </w:p>
    <w:p w:rsidR="000221D5" w:rsidRPr="00DE71E8" w:rsidRDefault="000221D5" w:rsidP="000221D5">
      <w:pPr>
        <w:pStyle w:val="ListParagraph"/>
        <w:numPr>
          <w:ilvl w:val="0"/>
          <w:numId w:val="7"/>
        </w:numPr>
        <w:rPr>
          <w:rFonts w:eastAsia="Times New Roman" w:cs="Calibri"/>
          <w:b/>
          <w:u w:val="single"/>
          <w:lang w:val="en-CA" w:eastAsia="en-CA"/>
        </w:rPr>
      </w:pPr>
      <w:r w:rsidRPr="00DE71E8">
        <w:rPr>
          <w:rFonts w:eastAsia="Times New Roman" w:cs="Calibri"/>
          <w:lang w:val="en-CA" w:eastAsia="en-CA"/>
        </w:rPr>
        <w:t>Foundations of Mathematics 20 is a continuation of Foundation and Pre- Calculus 10.</w:t>
      </w:r>
      <w:proofErr w:type="gramStart"/>
      <w:r w:rsidRPr="00DE71E8">
        <w:rPr>
          <w:rFonts w:eastAsia="Times New Roman" w:cs="Calibri"/>
          <w:lang w:val="en-CA" w:eastAsia="en-CA"/>
        </w:rPr>
        <w:t xml:space="preserve">  .</w:t>
      </w:r>
      <w:proofErr w:type="gramEnd"/>
    </w:p>
    <w:p w:rsidR="000221D5" w:rsidRDefault="000221D5" w:rsidP="000221D5">
      <w:pPr>
        <w:pStyle w:val="ListParagraph"/>
        <w:numPr>
          <w:ilvl w:val="0"/>
          <w:numId w:val="7"/>
        </w:numPr>
        <w:spacing w:after="0" w:line="240" w:lineRule="auto"/>
      </w:pPr>
      <w:r>
        <w:rPr>
          <w:rFonts w:ascii="Keep Calm" w:hAnsi="Keep Calm"/>
          <w:bCs/>
          <w:noProof/>
          <w:color w:val="000000" w:themeColor="text1"/>
          <w:sz w:val="24"/>
          <w:szCs w:val="24"/>
          <w:lang w:val="en-CA" w:eastAsia="en-CA"/>
        </w:rPr>
        <mc:AlternateContent>
          <mc:Choice Requires="wps">
            <w:drawing>
              <wp:anchor distT="0" distB="0" distL="114300" distR="114300" simplePos="0" relativeHeight="251661312" behindDoc="0" locked="0" layoutInCell="1" allowOverlap="1" wp14:anchorId="28AE0D53" wp14:editId="3841F189">
                <wp:simplePos x="0" y="0"/>
                <wp:positionH relativeFrom="margin">
                  <wp:align>left</wp:align>
                </wp:positionH>
                <wp:positionV relativeFrom="paragraph">
                  <wp:posOffset>370205</wp:posOffset>
                </wp:positionV>
                <wp:extent cx="67754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77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71B73"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29.15pt" to="53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" strokecolor="#5b9bd5 [3204]" strokeweight=".5pt">
                <v:stroke joinstyle="miter"/>
                <w10:wrap anchorx="margin"/>
              </v:line>
            </w:pict>
          </mc:Fallback>
        </mc:AlternateContent>
      </w:r>
      <w:r>
        <w:t xml:space="preserve">Students are encouraged to visit </w:t>
      </w:r>
      <w:hyperlink r:id="rId8" w:history="1">
        <w:r w:rsidRPr="00DE71E8">
          <w:rPr>
            <w:rStyle w:val="Hyperlink"/>
            <w:sz w:val="28"/>
            <w:szCs w:val="28"/>
          </w:rPr>
          <w:t>http://carignanmath.weebly.com</w:t>
        </w:r>
      </w:hyperlink>
      <w:r w:rsidRPr="00DE71E8">
        <w:rPr>
          <w:rFonts w:eastAsia="Times New Roman" w:cs="Calibri"/>
          <w:sz w:val="28"/>
          <w:szCs w:val="28"/>
          <w:lang w:val="en-CA" w:eastAsia="en-CA"/>
        </w:rPr>
        <w:t xml:space="preserve">/ </w:t>
      </w:r>
      <w:r>
        <w:t>for extra help. Math videos and supplementary materials will be posted.</w:t>
      </w:r>
    </w:p>
    <w:p w:rsidR="000221D5" w:rsidRPr="00553ACE" w:rsidRDefault="000221D5" w:rsidP="000221D5">
      <w:pPr>
        <w:spacing w:after="0" w:line="240" w:lineRule="auto"/>
        <w:rPr>
          <w:rFonts w:ascii="Keep Calm" w:hAnsi="Keep Calm"/>
          <w:bCs/>
          <w:color w:val="000000" w:themeColor="text1"/>
        </w:rPr>
      </w:pPr>
    </w:p>
    <w:p w:rsidR="000221D5" w:rsidRPr="00553ACE" w:rsidRDefault="000221D5" w:rsidP="000221D5">
      <w:pPr>
        <w:spacing w:after="0" w:line="240" w:lineRule="auto"/>
        <w:rPr>
          <w:rFonts w:ascii="Keep Calm" w:hAnsi="Keep Calm"/>
          <w:bCs/>
          <w:color w:val="000000" w:themeColor="text1"/>
        </w:rPr>
      </w:pPr>
      <w:r w:rsidRPr="005E13A4">
        <w:rPr>
          <w:rFonts w:ascii="Keep Calm" w:hAnsi="Keep Calm"/>
          <w:bCs/>
          <w:color w:val="000000" w:themeColor="text1"/>
          <w:highlight w:val="lightGray"/>
        </w:rPr>
        <w:t xml:space="preserve">Outcome for </w:t>
      </w:r>
      <w:r>
        <w:rPr>
          <w:rFonts w:ascii="Keep Calm" w:hAnsi="Keep Calm"/>
          <w:bCs/>
          <w:color w:val="000000" w:themeColor="text1"/>
          <w:highlight w:val="lightGray"/>
        </w:rPr>
        <w:t>Chapter 6</w:t>
      </w:r>
      <w:r w:rsidRPr="005E13A4">
        <w:rPr>
          <w:rFonts w:ascii="Keep Calm" w:hAnsi="Keep Calm"/>
          <w:bCs/>
          <w:color w:val="000000" w:themeColor="text1"/>
          <w:highlight w:val="lightGray"/>
        </w:rPr>
        <w:t>:</w:t>
      </w:r>
    </w:p>
    <w:p w:rsidR="000221D5" w:rsidRPr="00A04D1B" w:rsidRDefault="000221D5" w:rsidP="000221D5">
      <w:pPr>
        <w:pStyle w:val="ListParagraph"/>
        <w:numPr>
          <w:ilvl w:val="0"/>
          <w:numId w:val="2"/>
        </w:numPr>
        <w:spacing w:after="0" w:line="240" w:lineRule="auto"/>
        <w:rPr>
          <w:rFonts w:ascii="Cambria" w:eastAsia="Times New Roman" w:hAnsi="Cambria"/>
        </w:rPr>
      </w:pPr>
      <w:r w:rsidRPr="00A04D1B">
        <w:rPr>
          <w:rFonts w:ascii="Times New Roman" w:eastAsia="Times New Roman" w:hAnsi="Times New Roman"/>
          <w:b/>
        </w:rPr>
        <w:t>FP20.8:</w:t>
      </w:r>
      <w:r w:rsidRPr="00A04D1B">
        <w:rPr>
          <w:rFonts w:ascii="Times New Roman" w:eastAsia="Times New Roman" w:hAnsi="Times New Roman"/>
        </w:rPr>
        <w:t xml:space="preserve">  </w:t>
      </w:r>
      <w:r w:rsidRPr="00A04D1B">
        <w:rPr>
          <w:rFonts w:ascii="Times New Roman" w:hAnsi="Times New Roman"/>
        </w:rPr>
        <w:t>Demonstrate understanding of systems of linear inequalities in two variables</w:t>
      </w:r>
      <w:r w:rsidRPr="00A04D1B">
        <w:t>.</w:t>
      </w:r>
    </w:p>
    <w:p w:rsidR="000221D5" w:rsidRDefault="000221D5" w:rsidP="000221D5">
      <w:pPr>
        <w:spacing w:after="0" w:line="240" w:lineRule="auto"/>
        <w:rPr>
          <w:rFonts w:ascii="Keep Calm" w:hAnsi="Keep Calm"/>
          <w:bCs/>
          <w:color w:val="000000" w:themeColor="text1"/>
        </w:rPr>
      </w:pPr>
      <w:r>
        <w:rPr>
          <w:rFonts w:ascii="Keep Calm" w:hAnsi="Keep Calm"/>
          <w:bCs/>
          <w:color w:val="000000" w:themeColor="text1"/>
          <w:highlight w:val="lightGray"/>
        </w:rPr>
        <w:t>Outcome</w:t>
      </w:r>
      <w:r w:rsidRPr="005E13A4">
        <w:rPr>
          <w:rFonts w:ascii="Keep Calm" w:hAnsi="Keep Calm"/>
          <w:bCs/>
          <w:color w:val="000000" w:themeColor="text1"/>
          <w:highlight w:val="lightGray"/>
        </w:rPr>
        <w:t xml:space="preserve"> for </w:t>
      </w:r>
      <w:r>
        <w:rPr>
          <w:rFonts w:ascii="Keep Calm" w:hAnsi="Keep Calm"/>
          <w:bCs/>
          <w:color w:val="000000" w:themeColor="text1"/>
          <w:highlight w:val="lightGray"/>
        </w:rPr>
        <w:t>Chapter 7</w:t>
      </w:r>
      <w:r w:rsidRPr="005E13A4">
        <w:rPr>
          <w:rFonts w:ascii="Keep Calm" w:hAnsi="Keep Calm"/>
          <w:bCs/>
          <w:color w:val="000000" w:themeColor="text1"/>
          <w:highlight w:val="lightGray"/>
        </w:rPr>
        <w:t>:</w:t>
      </w:r>
    </w:p>
    <w:p w:rsidR="000221D5" w:rsidRPr="00A04D1B" w:rsidRDefault="000221D5" w:rsidP="000221D5">
      <w:pPr>
        <w:pStyle w:val="ListParagraph"/>
        <w:numPr>
          <w:ilvl w:val="0"/>
          <w:numId w:val="2"/>
        </w:numPr>
        <w:spacing w:after="0" w:line="240" w:lineRule="auto"/>
        <w:rPr>
          <w:rFonts w:ascii="Times New Roman" w:eastAsia="Times New Roman" w:hAnsi="Times New Roman"/>
          <w:lang w:val="en-CA" w:eastAsia="en-CA"/>
        </w:rPr>
      </w:pPr>
      <w:r w:rsidRPr="00A04D1B">
        <w:rPr>
          <w:rFonts w:ascii="Times New Roman" w:eastAsia="Times New Roman" w:hAnsi="Times New Roman"/>
          <w:b/>
        </w:rPr>
        <w:t>FP20.9:</w:t>
      </w:r>
      <w:r w:rsidRPr="00A04D1B">
        <w:rPr>
          <w:rFonts w:ascii="Times New Roman" w:eastAsia="Times New Roman" w:hAnsi="Times New Roman"/>
        </w:rPr>
        <w:t xml:space="preserve">  </w:t>
      </w:r>
      <w:r w:rsidRPr="00A04D1B">
        <w:rPr>
          <w:rFonts w:ascii="Times New Roman" w:eastAsia="Times New Roman" w:hAnsi="Times New Roman"/>
          <w:lang w:val="en-CA" w:eastAsia="en-CA"/>
        </w:rPr>
        <w:t xml:space="preserve">Demonstrate an understanding of the characteristics of quadratic functions of the form        </w:t>
      </w:r>
      <w:r>
        <w:rPr>
          <w:rFonts w:ascii="Times New Roman" w:eastAsia="Times New Roman" w:hAnsi="Times New Roman"/>
          <w:lang w:val="en-CA" w:eastAsia="en-CA"/>
        </w:rPr>
        <w:t xml:space="preserve">              </w:t>
      </w:r>
      <w:r w:rsidRPr="00A04D1B">
        <w:rPr>
          <w:rFonts w:ascii="Times New Roman" w:eastAsia="Times New Roman" w:hAnsi="Times New Roman"/>
          <w:lang w:val="en-CA" w:eastAsia="en-CA"/>
        </w:rPr>
        <w:t xml:space="preserve">y = </w:t>
      </w:r>
      <w:proofErr w:type="gramStart"/>
      <w:r w:rsidRPr="00A04D1B">
        <w:rPr>
          <w:rFonts w:ascii="Times New Roman" w:eastAsia="Times New Roman" w:hAnsi="Times New Roman"/>
          <w:lang w:val="en-CA" w:eastAsia="en-CA"/>
        </w:rPr>
        <w:t>a(</w:t>
      </w:r>
      <w:proofErr w:type="gramEnd"/>
      <w:r w:rsidRPr="00A04D1B">
        <w:rPr>
          <w:rFonts w:ascii="Times New Roman" w:eastAsia="Times New Roman" w:hAnsi="Times New Roman"/>
          <w:lang w:val="en-CA" w:eastAsia="en-CA"/>
        </w:rPr>
        <w:t>x - p)² + q , including:  vertex, intercepts, domain and range, axis of symmetry.</w:t>
      </w:r>
    </w:p>
    <w:p w:rsidR="000221D5" w:rsidRPr="00C7312B" w:rsidRDefault="000221D5" w:rsidP="000221D5">
      <w:pPr>
        <w:spacing w:after="0" w:line="240" w:lineRule="auto"/>
        <w:rPr>
          <w:rFonts w:ascii="Keep Calm" w:hAnsi="Keep Calm"/>
          <w:bCs/>
          <w:color w:val="000000" w:themeColor="text1"/>
        </w:rPr>
      </w:pPr>
      <w:r w:rsidRPr="00C7312B">
        <w:rPr>
          <w:rFonts w:ascii="Keep Calm" w:hAnsi="Keep Calm"/>
          <w:bCs/>
          <w:color w:val="000000" w:themeColor="text1"/>
          <w:highlight w:val="lightGray"/>
        </w:rPr>
        <w:t xml:space="preserve">Outcome for Chapter </w:t>
      </w:r>
      <w:r>
        <w:rPr>
          <w:rFonts w:ascii="Keep Calm" w:hAnsi="Keep Calm"/>
          <w:bCs/>
          <w:color w:val="000000" w:themeColor="text1"/>
          <w:highlight w:val="lightGray"/>
        </w:rPr>
        <w:t>1</w:t>
      </w:r>
      <w:r w:rsidRPr="00C7312B">
        <w:rPr>
          <w:rFonts w:ascii="Keep Calm" w:hAnsi="Keep Calm"/>
          <w:bCs/>
          <w:color w:val="000000" w:themeColor="text1"/>
          <w:highlight w:val="lightGray"/>
        </w:rPr>
        <w:t>:</w:t>
      </w:r>
    </w:p>
    <w:p w:rsidR="000221D5" w:rsidRDefault="000221D5" w:rsidP="000221D5">
      <w:pPr>
        <w:pStyle w:val="ListParagraph"/>
        <w:numPr>
          <w:ilvl w:val="0"/>
          <w:numId w:val="4"/>
        </w:numPr>
        <w:spacing w:after="0" w:line="240" w:lineRule="auto"/>
        <w:rPr>
          <w:rFonts w:ascii="Times New Roman" w:eastAsia="Times New Roman" w:hAnsi="Times New Roman"/>
          <w:lang w:val="en-CA" w:eastAsia="en-CA"/>
        </w:rPr>
      </w:pPr>
      <w:r w:rsidRPr="00A04D1B">
        <w:rPr>
          <w:rFonts w:ascii="Times New Roman" w:eastAsia="Times New Roman" w:hAnsi="Times New Roman"/>
          <w:b/>
        </w:rPr>
        <w:t>FP20.2:</w:t>
      </w:r>
      <w:r w:rsidRPr="00A04D1B">
        <w:rPr>
          <w:rFonts w:ascii="Times New Roman" w:eastAsia="Times New Roman" w:hAnsi="Times New Roman"/>
        </w:rPr>
        <w:t xml:space="preserve">   </w:t>
      </w:r>
      <w:r w:rsidRPr="00A04D1B">
        <w:rPr>
          <w:rFonts w:ascii="Times New Roman" w:eastAsia="Times New Roman" w:hAnsi="Times New Roman"/>
          <w:lang w:val="en-CA" w:eastAsia="en-CA"/>
        </w:rPr>
        <w:t xml:space="preserve">Demonstrate understanding of inductive and deductive reasoning including: </w:t>
      </w:r>
      <w:r w:rsidRPr="00C7312B">
        <w:rPr>
          <w:rFonts w:ascii="Times New Roman" w:eastAsia="Times New Roman" w:hAnsi="Times New Roman"/>
          <w:lang w:val="en-CA" w:eastAsia="en-CA"/>
        </w:rPr>
        <w:t>analyzing conjectures</w:t>
      </w:r>
      <w:r w:rsidRPr="00A04D1B">
        <w:rPr>
          <w:rFonts w:ascii="Times New Roman" w:eastAsia="Times New Roman" w:hAnsi="Times New Roman"/>
          <w:lang w:val="en-CA" w:eastAsia="en-CA"/>
        </w:rPr>
        <w:t xml:space="preserve">, </w:t>
      </w:r>
      <w:r w:rsidRPr="00C7312B">
        <w:rPr>
          <w:rFonts w:ascii="Times New Roman" w:eastAsia="Times New Roman" w:hAnsi="Times New Roman"/>
          <w:lang w:val="en-CA" w:eastAsia="en-CA"/>
        </w:rPr>
        <w:t>analyzing spatial puzzles and games</w:t>
      </w:r>
      <w:r w:rsidRPr="00A04D1B">
        <w:rPr>
          <w:rFonts w:ascii="Times New Roman" w:eastAsia="Times New Roman" w:hAnsi="Times New Roman"/>
          <w:lang w:val="en-CA" w:eastAsia="en-CA"/>
        </w:rPr>
        <w:t xml:space="preserve">, </w:t>
      </w:r>
      <w:r w:rsidRPr="00C7312B">
        <w:rPr>
          <w:rFonts w:ascii="Times New Roman" w:eastAsia="Times New Roman" w:hAnsi="Times New Roman"/>
          <w:lang w:val="en-CA" w:eastAsia="en-CA"/>
        </w:rPr>
        <w:t>providing conjectures</w:t>
      </w:r>
      <w:r w:rsidRPr="00A04D1B">
        <w:rPr>
          <w:rFonts w:ascii="Times New Roman" w:eastAsia="Times New Roman" w:hAnsi="Times New Roman"/>
          <w:lang w:val="en-CA" w:eastAsia="en-CA"/>
        </w:rPr>
        <w:t xml:space="preserve">, </w:t>
      </w:r>
      <w:r w:rsidRPr="00C7312B">
        <w:rPr>
          <w:rFonts w:ascii="Times New Roman" w:eastAsia="Times New Roman" w:hAnsi="Times New Roman"/>
          <w:lang w:val="en-CA" w:eastAsia="en-CA"/>
        </w:rPr>
        <w:t>solving problems.</w:t>
      </w:r>
    </w:p>
    <w:p w:rsidR="000221D5" w:rsidRPr="00C7312B" w:rsidRDefault="000221D5" w:rsidP="000221D5">
      <w:pPr>
        <w:spacing w:after="0" w:line="240" w:lineRule="auto"/>
        <w:rPr>
          <w:rFonts w:ascii="Keep Calm" w:hAnsi="Keep Calm"/>
          <w:bCs/>
          <w:color w:val="000000" w:themeColor="text1"/>
        </w:rPr>
      </w:pPr>
      <w:r w:rsidRPr="00C7312B">
        <w:rPr>
          <w:rFonts w:ascii="Keep Calm" w:hAnsi="Keep Calm"/>
          <w:bCs/>
          <w:color w:val="000000" w:themeColor="text1"/>
          <w:highlight w:val="lightGray"/>
        </w:rPr>
        <w:t xml:space="preserve">Outcome for Chapter </w:t>
      </w:r>
      <w:r>
        <w:rPr>
          <w:rFonts w:ascii="Keep Calm" w:hAnsi="Keep Calm"/>
          <w:bCs/>
          <w:color w:val="000000" w:themeColor="text1"/>
          <w:highlight w:val="lightGray"/>
        </w:rPr>
        <w:t>2</w:t>
      </w:r>
      <w:r w:rsidRPr="00C7312B">
        <w:rPr>
          <w:rFonts w:ascii="Keep Calm" w:hAnsi="Keep Calm"/>
          <w:bCs/>
          <w:color w:val="000000" w:themeColor="text1"/>
          <w:highlight w:val="lightGray"/>
        </w:rPr>
        <w:t>:</w:t>
      </w:r>
    </w:p>
    <w:p w:rsidR="000221D5" w:rsidRPr="00A04D1B" w:rsidRDefault="000221D5" w:rsidP="000221D5">
      <w:pPr>
        <w:pStyle w:val="ListParagraph"/>
        <w:numPr>
          <w:ilvl w:val="0"/>
          <w:numId w:val="5"/>
        </w:numPr>
        <w:spacing w:after="0" w:line="240" w:lineRule="auto"/>
        <w:rPr>
          <w:rFonts w:ascii="Times New Roman" w:eastAsia="Times New Roman" w:hAnsi="Times New Roman"/>
          <w:lang w:val="en-CA" w:eastAsia="en-CA"/>
        </w:rPr>
      </w:pPr>
      <w:r w:rsidRPr="00A04D1B">
        <w:rPr>
          <w:rFonts w:ascii="Times New Roman" w:eastAsia="Times New Roman" w:hAnsi="Times New Roman"/>
          <w:b/>
        </w:rPr>
        <w:t>FP20.4:</w:t>
      </w:r>
      <w:r w:rsidRPr="00A04D1B">
        <w:rPr>
          <w:rFonts w:ascii="Times New Roman" w:eastAsia="Times New Roman" w:hAnsi="Times New Roman"/>
        </w:rPr>
        <w:t xml:space="preserve">  </w:t>
      </w:r>
      <w:r w:rsidRPr="00A04D1B">
        <w:rPr>
          <w:rFonts w:ascii="Times New Roman" w:eastAsia="Times New Roman" w:hAnsi="Times New Roman"/>
          <w:lang w:val="en-CA" w:eastAsia="en-CA"/>
        </w:rPr>
        <w:t xml:space="preserve">Demonstrate understanding of properties of angles and triangles including: </w:t>
      </w:r>
      <w:r w:rsidRPr="00C7312B">
        <w:rPr>
          <w:rFonts w:ascii="Times New Roman" w:eastAsia="Times New Roman" w:hAnsi="Times New Roman"/>
          <w:lang w:val="en-CA" w:eastAsia="en-CA"/>
        </w:rPr>
        <w:t>deriving proofs based on theorems and postulates about congruent triangles</w:t>
      </w:r>
      <w:r w:rsidRPr="00A04D1B">
        <w:rPr>
          <w:rFonts w:ascii="Times New Roman" w:eastAsia="Times New Roman" w:hAnsi="Times New Roman"/>
          <w:lang w:val="en-CA" w:eastAsia="en-CA"/>
        </w:rPr>
        <w:t xml:space="preserve">, </w:t>
      </w:r>
      <w:r w:rsidRPr="00C7312B">
        <w:rPr>
          <w:rFonts w:ascii="Times New Roman" w:eastAsia="Times New Roman" w:hAnsi="Times New Roman"/>
          <w:lang w:val="en-CA" w:eastAsia="en-CA"/>
        </w:rPr>
        <w:t>solving problems.</w:t>
      </w:r>
    </w:p>
    <w:p w:rsidR="000221D5" w:rsidRDefault="000221D5" w:rsidP="000221D5">
      <w:pPr>
        <w:spacing w:after="0" w:line="240" w:lineRule="auto"/>
        <w:rPr>
          <w:rFonts w:ascii="Keep Calm" w:hAnsi="Keep Calm"/>
          <w:bCs/>
          <w:color w:val="000000" w:themeColor="text1"/>
        </w:rPr>
      </w:pPr>
      <w:r w:rsidRPr="005E13A4">
        <w:rPr>
          <w:rFonts w:ascii="Keep Calm" w:hAnsi="Keep Calm"/>
          <w:bCs/>
          <w:color w:val="000000" w:themeColor="text1"/>
          <w:highlight w:val="lightGray"/>
        </w:rPr>
        <w:t xml:space="preserve">Outcome </w:t>
      </w:r>
      <w:proofErr w:type="gramStart"/>
      <w:r w:rsidRPr="005E13A4">
        <w:rPr>
          <w:rFonts w:ascii="Keep Calm" w:hAnsi="Keep Calm"/>
          <w:bCs/>
          <w:color w:val="000000" w:themeColor="text1"/>
          <w:highlight w:val="lightGray"/>
        </w:rPr>
        <w:t xml:space="preserve">for  </w:t>
      </w:r>
      <w:r>
        <w:rPr>
          <w:rFonts w:ascii="Keep Calm" w:hAnsi="Keep Calm"/>
          <w:bCs/>
          <w:color w:val="000000" w:themeColor="text1"/>
          <w:highlight w:val="lightGray"/>
        </w:rPr>
        <w:t>Chapter</w:t>
      </w:r>
      <w:proofErr w:type="gramEnd"/>
      <w:r>
        <w:rPr>
          <w:rFonts w:ascii="Keep Calm" w:hAnsi="Keep Calm"/>
          <w:bCs/>
          <w:color w:val="000000" w:themeColor="text1"/>
          <w:highlight w:val="lightGray"/>
        </w:rPr>
        <w:t xml:space="preserve"> 3 &amp; 4</w:t>
      </w:r>
      <w:r w:rsidRPr="005E13A4">
        <w:rPr>
          <w:rFonts w:ascii="Keep Calm" w:hAnsi="Keep Calm"/>
          <w:bCs/>
          <w:color w:val="000000" w:themeColor="text1"/>
          <w:highlight w:val="lightGray"/>
        </w:rPr>
        <w:t>:</w:t>
      </w:r>
    </w:p>
    <w:p w:rsidR="000221D5" w:rsidRPr="00A04D1B" w:rsidRDefault="000221D5" w:rsidP="000221D5">
      <w:pPr>
        <w:pStyle w:val="ListParagraph"/>
        <w:numPr>
          <w:ilvl w:val="0"/>
          <w:numId w:val="5"/>
        </w:numPr>
        <w:spacing w:after="0" w:line="240" w:lineRule="auto"/>
        <w:rPr>
          <w:rFonts w:ascii="Times New Roman" w:eastAsia="Times New Roman" w:hAnsi="Times New Roman"/>
          <w:lang w:val="en-CA" w:eastAsia="en-CA"/>
        </w:rPr>
      </w:pPr>
      <w:r w:rsidRPr="00A04D1B">
        <w:rPr>
          <w:rFonts w:ascii="Times New Roman" w:eastAsia="Times New Roman" w:hAnsi="Times New Roman"/>
          <w:b/>
        </w:rPr>
        <w:t>FP20.5:</w:t>
      </w:r>
      <w:r w:rsidRPr="00A04D1B">
        <w:rPr>
          <w:rFonts w:ascii="Times New Roman" w:eastAsia="Times New Roman" w:hAnsi="Times New Roman"/>
        </w:rPr>
        <w:t xml:space="preserve">  </w:t>
      </w:r>
      <w:r w:rsidRPr="00A04D1B">
        <w:rPr>
          <w:rFonts w:ascii="Times New Roman" w:hAnsi="Times New Roman"/>
        </w:rPr>
        <w:t>Demonstrate understanding of the cosine law and sine law (including the ambiguous case)</w:t>
      </w:r>
    </w:p>
    <w:p w:rsidR="000221D5" w:rsidRPr="00A04D1B" w:rsidRDefault="000221D5" w:rsidP="000221D5">
      <w:pPr>
        <w:spacing w:after="0" w:line="240" w:lineRule="auto"/>
        <w:rPr>
          <w:rFonts w:ascii="Keep Calm" w:hAnsi="Keep Calm"/>
          <w:bCs/>
          <w:color w:val="000000" w:themeColor="text1"/>
        </w:rPr>
      </w:pPr>
      <w:r w:rsidRPr="00A04D1B">
        <w:rPr>
          <w:rFonts w:ascii="Keep Calm" w:hAnsi="Keep Calm"/>
          <w:bCs/>
          <w:color w:val="000000" w:themeColor="text1"/>
          <w:highlight w:val="lightGray"/>
        </w:rPr>
        <w:t xml:space="preserve">Outcome </w:t>
      </w:r>
      <w:proofErr w:type="gramStart"/>
      <w:r w:rsidRPr="00A04D1B">
        <w:rPr>
          <w:rFonts w:ascii="Keep Calm" w:hAnsi="Keep Calm"/>
          <w:bCs/>
          <w:color w:val="000000" w:themeColor="text1"/>
          <w:highlight w:val="lightGray"/>
        </w:rPr>
        <w:t>for  Chapter</w:t>
      </w:r>
      <w:proofErr w:type="gramEnd"/>
      <w:r w:rsidRPr="00A04D1B">
        <w:rPr>
          <w:rFonts w:ascii="Keep Calm" w:hAnsi="Keep Calm"/>
          <w:bCs/>
          <w:color w:val="000000" w:themeColor="text1"/>
          <w:highlight w:val="lightGray"/>
        </w:rPr>
        <w:t xml:space="preserve"> </w:t>
      </w:r>
      <w:r>
        <w:rPr>
          <w:rFonts w:ascii="Keep Calm" w:hAnsi="Keep Calm"/>
          <w:bCs/>
          <w:color w:val="000000" w:themeColor="text1"/>
          <w:highlight w:val="lightGray"/>
        </w:rPr>
        <w:t>5</w:t>
      </w:r>
      <w:r w:rsidRPr="00A04D1B">
        <w:rPr>
          <w:rFonts w:ascii="Keep Calm" w:hAnsi="Keep Calm"/>
          <w:bCs/>
          <w:color w:val="000000" w:themeColor="text1"/>
          <w:highlight w:val="lightGray"/>
        </w:rPr>
        <w:t>:</w:t>
      </w:r>
      <w:r w:rsidRPr="00A04D1B">
        <w:rPr>
          <w:rFonts w:ascii="Keep Calm" w:hAnsi="Keep Calm"/>
          <w:bCs/>
          <w:color w:val="000000" w:themeColor="text1"/>
        </w:rPr>
        <w:t xml:space="preserve"> </w:t>
      </w:r>
    </w:p>
    <w:p w:rsidR="000221D5" w:rsidRPr="00A04D1B" w:rsidRDefault="000221D5" w:rsidP="000221D5">
      <w:pPr>
        <w:pStyle w:val="ListParagraph"/>
        <w:numPr>
          <w:ilvl w:val="0"/>
          <w:numId w:val="2"/>
        </w:numPr>
        <w:spacing w:after="0" w:line="240" w:lineRule="auto"/>
        <w:rPr>
          <w:rFonts w:ascii="Times New Roman" w:hAnsi="Times New Roman"/>
          <w:bCs/>
          <w:color w:val="000000" w:themeColor="text1"/>
        </w:rPr>
      </w:pPr>
      <w:r w:rsidRPr="00A04D1B">
        <w:rPr>
          <w:rFonts w:ascii="Times New Roman" w:eastAsia="Times New Roman" w:hAnsi="Times New Roman"/>
          <w:b/>
        </w:rPr>
        <w:t>FP20.6:</w:t>
      </w:r>
      <w:r w:rsidRPr="00A04D1B">
        <w:rPr>
          <w:rFonts w:ascii="Times New Roman" w:eastAsia="Times New Roman" w:hAnsi="Times New Roman"/>
        </w:rPr>
        <w:t xml:space="preserve">  </w:t>
      </w:r>
      <w:r w:rsidRPr="00A04D1B">
        <w:rPr>
          <w:rFonts w:ascii="Times New Roman" w:hAnsi="Times New Roman"/>
        </w:rPr>
        <w:t>Demonstrate an understanding of normal distribution, including standard deviation and z-scores.</w:t>
      </w:r>
    </w:p>
    <w:p w:rsidR="000221D5" w:rsidRPr="00A04D1B" w:rsidRDefault="000221D5" w:rsidP="000221D5">
      <w:pPr>
        <w:pStyle w:val="ListParagraph"/>
        <w:numPr>
          <w:ilvl w:val="0"/>
          <w:numId w:val="2"/>
        </w:numPr>
        <w:spacing w:after="0" w:line="240" w:lineRule="auto"/>
        <w:rPr>
          <w:rFonts w:ascii="Times New Roman" w:eastAsia="Times New Roman" w:hAnsi="Times New Roman"/>
          <w:lang w:val="en-CA" w:eastAsia="en-CA"/>
        </w:rPr>
      </w:pPr>
      <w:r w:rsidRPr="00A04D1B">
        <w:rPr>
          <w:rFonts w:ascii="Times New Roman" w:eastAsia="Times New Roman" w:hAnsi="Times New Roman"/>
          <w:b/>
        </w:rPr>
        <w:t>FP20.7:</w:t>
      </w:r>
      <w:r w:rsidRPr="00A04D1B">
        <w:rPr>
          <w:rFonts w:ascii="Times New Roman" w:eastAsia="Times New Roman" w:hAnsi="Times New Roman"/>
        </w:rPr>
        <w:t xml:space="preserve">  </w:t>
      </w:r>
      <w:r w:rsidRPr="00A04D1B">
        <w:rPr>
          <w:rFonts w:ascii="Times New Roman" w:eastAsia="Times New Roman" w:hAnsi="Times New Roman"/>
          <w:lang w:val="en-CA" w:eastAsia="en-CA"/>
        </w:rPr>
        <w:t>Demonstrate understanding of the interpretation of statistical data, including: confidence intervals, confidence levels, margin of error.</w:t>
      </w:r>
    </w:p>
    <w:p w:rsidR="000221D5" w:rsidRPr="00A04D1B" w:rsidRDefault="000221D5" w:rsidP="000221D5">
      <w:pPr>
        <w:spacing w:after="0" w:line="240" w:lineRule="auto"/>
        <w:rPr>
          <w:rFonts w:ascii="Keep Calm" w:hAnsi="Keep Calm"/>
          <w:bCs/>
          <w:color w:val="000000" w:themeColor="text1"/>
        </w:rPr>
      </w:pPr>
      <w:r w:rsidRPr="00A04D1B">
        <w:rPr>
          <w:rFonts w:ascii="Keep Calm" w:hAnsi="Keep Calm"/>
          <w:bCs/>
          <w:color w:val="000000" w:themeColor="text1"/>
          <w:highlight w:val="lightGray"/>
        </w:rPr>
        <w:t xml:space="preserve">Outcome for Chapter </w:t>
      </w:r>
      <w:r>
        <w:rPr>
          <w:rFonts w:ascii="Keep Calm" w:hAnsi="Keep Calm"/>
          <w:bCs/>
          <w:color w:val="000000" w:themeColor="text1"/>
          <w:highlight w:val="lightGray"/>
        </w:rPr>
        <w:t>8</w:t>
      </w:r>
      <w:r w:rsidRPr="00A04D1B">
        <w:rPr>
          <w:rFonts w:ascii="Keep Calm" w:hAnsi="Keep Calm"/>
          <w:bCs/>
          <w:color w:val="000000" w:themeColor="text1"/>
          <w:highlight w:val="lightGray"/>
        </w:rPr>
        <w:t>:</w:t>
      </w:r>
      <w:r w:rsidRPr="00A04D1B">
        <w:rPr>
          <w:rFonts w:ascii="Keep Calm" w:hAnsi="Keep Calm"/>
          <w:bCs/>
          <w:color w:val="000000" w:themeColor="text1"/>
        </w:rPr>
        <w:t xml:space="preserve"> </w:t>
      </w:r>
    </w:p>
    <w:p w:rsidR="000221D5" w:rsidRPr="00D32BDA" w:rsidRDefault="000221D5" w:rsidP="000221D5">
      <w:pPr>
        <w:pStyle w:val="ListParagraph"/>
        <w:numPr>
          <w:ilvl w:val="0"/>
          <w:numId w:val="6"/>
        </w:numPr>
        <w:spacing w:after="0" w:line="240" w:lineRule="auto"/>
        <w:rPr>
          <w:rFonts w:ascii="Times New Roman" w:eastAsia="Times New Roman" w:hAnsi="Times New Roman"/>
          <w:lang w:val="en-CA" w:eastAsia="en-CA"/>
        </w:rPr>
      </w:pPr>
      <w:r w:rsidRPr="00D32BDA">
        <w:rPr>
          <w:rFonts w:ascii="Times New Roman" w:eastAsia="Times New Roman" w:hAnsi="Times New Roman"/>
          <w:b/>
        </w:rPr>
        <w:t>FP20.3</w:t>
      </w:r>
      <w:r w:rsidRPr="00D32BDA">
        <w:rPr>
          <w:rFonts w:ascii="Times New Roman" w:eastAsia="Times New Roman" w:hAnsi="Times New Roman"/>
        </w:rPr>
        <w:t xml:space="preserve">:   </w:t>
      </w:r>
      <w:r w:rsidRPr="00D32BDA">
        <w:rPr>
          <w:rFonts w:ascii="Times New Roman" w:eastAsia="Times New Roman" w:hAnsi="Times New Roman"/>
          <w:lang w:val="en-CA" w:eastAsia="en-CA"/>
        </w:rPr>
        <w:t xml:space="preserve">Expand and demonstrate understanding of proportional reasoning related to: </w:t>
      </w:r>
      <w:r w:rsidRPr="00A04D1B">
        <w:rPr>
          <w:rFonts w:ascii="Times New Roman" w:eastAsia="Times New Roman" w:hAnsi="Times New Roman"/>
          <w:lang w:val="en-CA" w:eastAsia="en-CA"/>
        </w:rPr>
        <w:t>rates</w:t>
      </w:r>
      <w:r w:rsidRPr="00D32BDA">
        <w:rPr>
          <w:rFonts w:ascii="Times New Roman" w:eastAsia="Times New Roman" w:hAnsi="Times New Roman"/>
          <w:lang w:val="en-CA" w:eastAsia="en-CA"/>
        </w:rPr>
        <w:t xml:space="preserve">, </w:t>
      </w:r>
      <w:r w:rsidRPr="00A04D1B">
        <w:rPr>
          <w:rFonts w:ascii="Times New Roman" w:eastAsia="Times New Roman" w:hAnsi="Times New Roman"/>
          <w:lang w:val="en-CA" w:eastAsia="en-CA"/>
        </w:rPr>
        <w:t>scale diagrams</w:t>
      </w:r>
      <w:r w:rsidRPr="00D32BDA">
        <w:rPr>
          <w:rFonts w:ascii="Times New Roman" w:eastAsia="Times New Roman" w:hAnsi="Times New Roman"/>
          <w:lang w:val="en-CA" w:eastAsia="en-CA"/>
        </w:rPr>
        <w:t xml:space="preserve">, </w:t>
      </w:r>
      <w:r w:rsidRPr="00A04D1B">
        <w:rPr>
          <w:rFonts w:ascii="Times New Roman" w:eastAsia="Times New Roman" w:hAnsi="Times New Roman"/>
          <w:lang w:val="en-CA" w:eastAsia="en-CA"/>
        </w:rPr>
        <w:t>scale factor</w:t>
      </w:r>
      <w:r w:rsidRPr="00D32BDA">
        <w:rPr>
          <w:rFonts w:ascii="Times New Roman" w:eastAsia="Times New Roman" w:hAnsi="Times New Roman"/>
          <w:lang w:val="en-CA" w:eastAsia="en-CA"/>
        </w:rPr>
        <w:t xml:space="preserve">, </w:t>
      </w:r>
      <w:r w:rsidRPr="00A04D1B">
        <w:rPr>
          <w:rFonts w:ascii="Times New Roman" w:eastAsia="Times New Roman" w:hAnsi="Times New Roman"/>
          <w:lang w:val="en-CA" w:eastAsia="en-CA"/>
        </w:rPr>
        <w:t>area</w:t>
      </w:r>
      <w:r w:rsidRPr="00D32BDA">
        <w:rPr>
          <w:rFonts w:ascii="Times New Roman" w:eastAsia="Times New Roman" w:hAnsi="Times New Roman"/>
          <w:lang w:val="en-CA" w:eastAsia="en-CA"/>
        </w:rPr>
        <w:t xml:space="preserve">, </w:t>
      </w:r>
      <w:r w:rsidRPr="00A04D1B">
        <w:rPr>
          <w:rFonts w:ascii="Times New Roman" w:eastAsia="Times New Roman" w:hAnsi="Times New Roman"/>
          <w:lang w:val="en-CA" w:eastAsia="en-CA"/>
        </w:rPr>
        <w:t>surface area</w:t>
      </w:r>
      <w:r w:rsidRPr="00D32BDA">
        <w:rPr>
          <w:rFonts w:ascii="Times New Roman" w:eastAsia="Times New Roman" w:hAnsi="Times New Roman"/>
          <w:lang w:val="en-CA" w:eastAsia="en-CA"/>
        </w:rPr>
        <w:t xml:space="preserve">, </w:t>
      </w:r>
      <w:r w:rsidRPr="00A04D1B">
        <w:rPr>
          <w:rFonts w:ascii="Times New Roman" w:eastAsia="Times New Roman" w:hAnsi="Times New Roman"/>
          <w:lang w:val="en-CA" w:eastAsia="en-CA"/>
        </w:rPr>
        <w:t>volume.</w:t>
      </w:r>
    </w:p>
    <w:p w:rsidR="000221D5" w:rsidRPr="00A04D1B" w:rsidRDefault="000221D5" w:rsidP="000221D5">
      <w:pPr>
        <w:spacing w:after="0" w:line="240" w:lineRule="auto"/>
        <w:rPr>
          <w:rFonts w:ascii="Keep Calm" w:hAnsi="Keep Calm"/>
          <w:bCs/>
          <w:color w:val="000000" w:themeColor="text1"/>
        </w:rPr>
      </w:pPr>
      <w:r>
        <w:rPr>
          <w:rFonts w:ascii="Keep Calm" w:hAnsi="Keep Calm"/>
          <w:bCs/>
          <w:color w:val="000000" w:themeColor="text1"/>
          <w:highlight w:val="lightGray"/>
        </w:rPr>
        <w:t xml:space="preserve">Project </w:t>
      </w:r>
      <w:r w:rsidRPr="00A04D1B">
        <w:rPr>
          <w:rFonts w:ascii="Keep Calm" w:hAnsi="Keep Calm"/>
          <w:bCs/>
          <w:color w:val="000000" w:themeColor="text1"/>
          <w:highlight w:val="lightGray"/>
        </w:rPr>
        <w:t>Outcome:</w:t>
      </w:r>
      <w:r w:rsidRPr="00A04D1B">
        <w:rPr>
          <w:rFonts w:ascii="Keep Calm" w:hAnsi="Keep Calm"/>
          <w:bCs/>
          <w:color w:val="000000" w:themeColor="text1"/>
        </w:rPr>
        <w:t xml:space="preserve"> </w:t>
      </w:r>
    </w:p>
    <w:p w:rsidR="000221D5" w:rsidRPr="00D32BDA" w:rsidRDefault="000221D5" w:rsidP="000221D5">
      <w:pPr>
        <w:pStyle w:val="ListParagraph"/>
        <w:numPr>
          <w:ilvl w:val="0"/>
          <w:numId w:val="2"/>
        </w:numPr>
        <w:spacing w:after="0" w:line="240" w:lineRule="auto"/>
        <w:rPr>
          <w:rFonts w:ascii="Times New Roman" w:hAnsi="Times New Roman"/>
          <w:bCs/>
          <w:color w:val="000000" w:themeColor="text1"/>
        </w:rPr>
      </w:pPr>
      <w:r w:rsidRPr="00D32BDA">
        <w:rPr>
          <w:rFonts w:ascii="Times New Roman" w:eastAsia="Times New Roman" w:hAnsi="Times New Roman"/>
          <w:b/>
        </w:rPr>
        <w:t>FP20.1</w:t>
      </w:r>
      <w:r w:rsidRPr="00D32BDA">
        <w:rPr>
          <w:rFonts w:ascii="Times New Roman" w:eastAsia="Times New Roman" w:hAnsi="Times New Roman"/>
        </w:rPr>
        <w:t xml:space="preserve">:  </w:t>
      </w:r>
      <w:r w:rsidRPr="00D32BDA">
        <w:rPr>
          <w:rFonts w:ascii="Times New Roman" w:hAnsi="Times New Roman"/>
        </w:rPr>
        <w:t>Demonstrate understanding of the mathematics involved in an historical event or an area of interest</w:t>
      </w:r>
    </w:p>
    <w:p w:rsidR="000221D5" w:rsidRPr="00EB6F73" w:rsidRDefault="000221D5" w:rsidP="000221D5">
      <w:pPr>
        <w:spacing w:after="0" w:line="240" w:lineRule="auto"/>
        <w:rPr>
          <w:rFonts w:ascii="Arial" w:hAnsi="Arial"/>
          <w:b/>
          <w:sz w:val="44"/>
          <w:szCs w:val="44"/>
        </w:rPr>
      </w:pPr>
      <w:r w:rsidRPr="00EB6F73">
        <w:rPr>
          <w:rFonts w:ascii="Arial" w:hAnsi="Arial"/>
          <w:b/>
          <w:smallCaps/>
          <w:sz w:val="44"/>
          <w:szCs w:val="44"/>
        </w:rPr>
        <w:t>Evaluation</w:t>
      </w:r>
      <w:r w:rsidRPr="00EB6F73">
        <w:rPr>
          <w:rFonts w:ascii="Arial" w:hAnsi="Arial"/>
          <w:b/>
          <w:sz w:val="44"/>
          <w:szCs w:val="44"/>
        </w:rPr>
        <w:t>:</w:t>
      </w:r>
    </w:p>
    <w:p w:rsidR="000221D5" w:rsidRDefault="000221D5" w:rsidP="000221D5">
      <w:pPr>
        <w:spacing w:after="0" w:line="240" w:lineRule="auto"/>
        <w:rPr>
          <w:rFonts w:ascii="Arial" w:hAnsi="Arial"/>
          <w:b/>
          <w:sz w:val="24"/>
          <w:szCs w:val="24"/>
        </w:rPr>
      </w:pPr>
    </w:p>
    <w:p w:rsidR="000221D5" w:rsidRDefault="000221D5" w:rsidP="000221D5">
      <w:pPr>
        <w:spacing w:after="0"/>
        <w:rPr>
          <w:rFonts w:ascii="Arial" w:hAnsi="Arial"/>
        </w:rPr>
      </w:pPr>
      <w:r>
        <w:rPr>
          <w:rFonts w:ascii="Arial" w:hAnsi="Arial"/>
        </w:rPr>
        <w:t>Foundational Assignments (Formative but Count for the Incentive)</w:t>
      </w:r>
      <w:r>
        <w:rPr>
          <w:rFonts w:ascii="Arial" w:hAnsi="Arial"/>
        </w:rPr>
        <w:tab/>
      </w:r>
      <w:r>
        <w:rPr>
          <w:rFonts w:ascii="Arial" w:hAnsi="Arial"/>
        </w:rPr>
        <w:tab/>
        <w:t xml:space="preserve">             0%</w:t>
      </w:r>
    </w:p>
    <w:p w:rsidR="000221D5" w:rsidRDefault="000221D5" w:rsidP="000221D5">
      <w:pPr>
        <w:spacing w:after="0"/>
        <w:rPr>
          <w:rFonts w:ascii="Arial" w:hAnsi="Arial"/>
        </w:rPr>
      </w:pPr>
      <w:r>
        <w:rPr>
          <w:rFonts w:ascii="Arial" w:hAnsi="Arial"/>
        </w:rPr>
        <w:t>Proportional Reasoning Project</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5%</w:t>
      </w:r>
    </w:p>
    <w:p w:rsidR="000221D5" w:rsidRDefault="000221D5" w:rsidP="000221D5">
      <w:pPr>
        <w:spacing w:after="0"/>
        <w:rPr>
          <w:rFonts w:ascii="Arial" w:hAnsi="Arial"/>
        </w:rPr>
      </w:pPr>
      <w:r>
        <w:rPr>
          <w:rFonts w:ascii="Arial" w:hAnsi="Arial"/>
        </w:rPr>
        <w:t xml:space="preserve">Concept Checklists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55%</w:t>
      </w:r>
    </w:p>
    <w:p w:rsidR="000221D5" w:rsidRDefault="000221D5" w:rsidP="000221D5">
      <w:pPr>
        <w:spacing w:after="0"/>
        <w:rPr>
          <w:rFonts w:ascii="Arial" w:hAnsi="Arial"/>
        </w:rPr>
      </w:pPr>
      <w:r>
        <w:rPr>
          <w:rFonts w:ascii="Arial" w:hAnsi="Arial"/>
        </w:rPr>
        <w:t>Comprehensive Test #1 (</w:t>
      </w:r>
      <w:proofErr w:type="spellStart"/>
      <w:r>
        <w:rPr>
          <w:rFonts w:ascii="Arial" w:hAnsi="Arial"/>
        </w:rPr>
        <w:t>Ch</w:t>
      </w:r>
      <w:proofErr w:type="spellEnd"/>
      <w:r>
        <w:rPr>
          <w:rFonts w:ascii="Arial" w:hAnsi="Arial"/>
        </w:rPr>
        <w:t xml:space="preserve"> 6 &amp; 7)</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w:t>
      </w:r>
    </w:p>
    <w:p w:rsidR="000221D5" w:rsidRDefault="000221D5" w:rsidP="000221D5">
      <w:pPr>
        <w:spacing w:after="0"/>
        <w:rPr>
          <w:rFonts w:ascii="Arial" w:hAnsi="Arial"/>
        </w:rPr>
      </w:pPr>
      <w:r>
        <w:rPr>
          <w:rFonts w:ascii="Arial" w:hAnsi="Arial"/>
        </w:rPr>
        <w:t>Comprehensive Test #2 (</w:t>
      </w:r>
      <w:proofErr w:type="spellStart"/>
      <w:r>
        <w:rPr>
          <w:rFonts w:ascii="Arial" w:hAnsi="Arial"/>
        </w:rPr>
        <w:t>Ch</w:t>
      </w:r>
      <w:proofErr w:type="spellEnd"/>
      <w:r>
        <w:rPr>
          <w:rFonts w:ascii="Arial" w:hAnsi="Arial"/>
        </w:rPr>
        <w:t xml:space="preserve"> 1 &amp; 2)</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w:t>
      </w:r>
    </w:p>
    <w:p w:rsidR="000221D5" w:rsidRDefault="000221D5" w:rsidP="000221D5">
      <w:pPr>
        <w:spacing w:after="0"/>
        <w:rPr>
          <w:rFonts w:ascii="Arial" w:hAnsi="Arial"/>
        </w:rPr>
      </w:pPr>
      <w:r>
        <w:rPr>
          <w:rFonts w:ascii="Arial" w:hAnsi="Arial"/>
        </w:rPr>
        <w:t>Comprehensive Test #3 (</w:t>
      </w:r>
      <w:proofErr w:type="spellStart"/>
      <w:r>
        <w:rPr>
          <w:rFonts w:ascii="Arial" w:hAnsi="Arial"/>
        </w:rPr>
        <w:t>Ch</w:t>
      </w:r>
      <w:proofErr w:type="spellEnd"/>
      <w:r>
        <w:rPr>
          <w:rFonts w:ascii="Arial" w:hAnsi="Arial"/>
        </w:rPr>
        <w:t xml:space="preserve"> 3/</w:t>
      </w:r>
      <w:proofErr w:type="gramStart"/>
      <w:r>
        <w:rPr>
          <w:rFonts w:ascii="Arial" w:hAnsi="Arial"/>
        </w:rPr>
        <w:t>4 ,</w:t>
      </w:r>
      <w:proofErr w:type="gramEnd"/>
      <w:r>
        <w:rPr>
          <w:rFonts w:ascii="Arial" w:hAnsi="Arial"/>
        </w:rPr>
        <w:t xml:space="preserve"> 5 )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w:t>
      </w:r>
    </w:p>
    <w:p w:rsidR="000221D5" w:rsidRDefault="000221D5" w:rsidP="000221D5">
      <w:pPr>
        <w:spacing w:after="0"/>
        <w:rPr>
          <w:rFonts w:ascii="Arial" w:hAnsi="Arial"/>
        </w:rPr>
      </w:pPr>
      <w:r>
        <w:rPr>
          <w:rFonts w:ascii="Arial" w:hAnsi="Arial"/>
          <w:noProof/>
          <w:lang w:val="en-CA" w:eastAsia="en-CA"/>
        </w:rPr>
        <mc:AlternateContent>
          <mc:Choice Requires="wps">
            <w:drawing>
              <wp:anchor distT="0" distB="0" distL="114300" distR="114300" simplePos="0" relativeHeight="251663360" behindDoc="0" locked="0" layoutInCell="1" allowOverlap="1" wp14:anchorId="54DBDA14" wp14:editId="114A0BC8">
                <wp:simplePos x="0" y="0"/>
                <wp:positionH relativeFrom="column">
                  <wp:posOffset>8255</wp:posOffset>
                </wp:positionH>
                <wp:positionV relativeFrom="paragraph">
                  <wp:posOffset>154676</wp:posOffset>
                </wp:positionV>
                <wp:extent cx="5695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FBF4B"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12.2pt" to="449.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" strokecolor="#5b9bd5 [3204]" strokeweight=".5pt">
                <v:stroke joinstyle="miter"/>
              </v:line>
            </w:pict>
          </mc:Fallback>
        </mc:AlternateContent>
      </w:r>
      <w:r>
        <w:rPr>
          <w:rFonts w:ascii="Arial" w:hAnsi="Arial"/>
        </w:rPr>
        <w:t>Final Exam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w:t>
      </w:r>
    </w:p>
    <w:p w:rsidR="000221D5" w:rsidRDefault="000221D5" w:rsidP="000221D5">
      <w:pPr>
        <w:spacing w:after="0"/>
        <w:rPr>
          <w:rFonts w:ascii="Arial" w:hAnsi="Arial"/>
        </w:rPr>
      </w:pPr>
      <w:r>
        <w:rPr>
          <w:rFonts w:ascii="Arial" w:hAnsi="Arial"/>
        </w:rPr>
        <w:t>TOTAL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100%</w:t>
      </w:r>
    </w:p>
    <w:p w:rsidR="000221D5" w:rsidRDefault="000221D5" w:rsidP="000221D5">
      <w:pPr>
        <w:spacing w:after="0"/>
        <w:rPr>
          <w:rFonts w:ascii="Arial" w:hAnsi="Arial"/>
        </w:rPr>
      </w:pPr>
    </w:p>
    <w:p w:rsidR="000221D5" w:rsidRPr="00C72642" w:rsidRDefault="000221D5" w:rsidP="000221D5">
      <w:pPr>
        <w:spacing w:after="0" w:line="240" w:lineRule="auto"/>
        <w:rPr>
          <w:sz w:val="24"/>
          <w:szCs w:val="24"/>
        </w:rPr>
      </w:pPr>
      <w:r w:rsidRPr="00C72642">
        <w:rPr>
          <w:rFonts w:ascii="Arial Black" w:hAnsi="Arial Black"/>
          <w:b/>
          <w:sz w:val="24"/>
          <w:szCs w:val="24"/>
        </w:rPr>
        <w:t>C</w:t>
      </w:r>
      <w:r>
        <w:rPr>
          <w:rFonts w:ascii="Arial Black" w:hAnsi="Arial Black"/>
          <w:b/>
          <w:sz w:val="24"/>
          <w:szCs w:val="24"/>
        </w:rPr>
        <w:t>LASSROOM EXPECTATIONS:</w:t>
      </w:r>
    </w:p>
    <w:p w:rsidR="000221D5" w:rsidRPr="003F3688" w:rsidRDefault="000221D5" w:rsidP="000221D5">
      <w:pPr>
        <w:numPr>
          <w:ilvl w:val="0"/>
          <w:numId w:val="1"/>
        </w:numPr>
        <w:spacing w:after="0" w:line="240" w:lineRule="auto"/>
        <w:ind w:left="360"/>
      </w:pPr>
      <w:r w:rsidRPr="003F3688">
        <w:rPr>
          <w:sz w:val="24"/>
          <w:szCs w:val="24"/>
        </w:rPr>
        <w:t xml:space="preserve">If </w:t>
      </w:r>
      <w:r w:rsidRPr="003F3688">
        <w:t>you don’t understand the way something has been taught I can usually teach it in a couple several different ways – just ask!</w:t>
      </w:r>
    </w:p>
    <w:p w:rsidR="000221D5" w:rsidRPr="003F3688" w:rsidRDefault="000221D5" w:rsidP="000221D5">
      <w:pPr>
        <w:numPr>
          <w:ilvl w:val="0"/>
          <w:numId w:val="1"/>
        </w:numPr>
        <w:spacing w:after="0" w:line="240" w:lineRule="auto"/>
        <w:ind w:left="360"/>
      </w:pPr>
      <w:r w:rsidRPr="003F3688">
        <w:t>My classroom is a place where people feel comfortable and accepted.  Please behave in ways that help make that true.</w:t>
      </w:r>
    </w:p>
    <w:p w:rsidR="000221D5" w:rsidRPr="003F3688" w:rsidRDefault="000221D5" w:rsidP="000221D5">
      <w:pPr>
        <w:numPr>
          <w:ilvl w:val="0"/>
          <w:numId w:val="1"/>
        </w:numPr>
        <w:spacing w:after="0" w:line="240" w:lineRule="auto"/>
        <w:ind w:left="360"/>
      </w:pPr>
      <w:r w:rsidRPr="003F3688">
        <w:t>Phone use:  During teaching time, phones must either be left in your locker or placed in your slot in the phone holder at the front of the classroom.  On most days you will be allowed to retrieve your phone after I am done teaching.  This privilege will be removed if you choose to use your phone inappropriately in class.</w:t>
      </w:r>
    </w:p>
    <w:p w:rsidR="000221D5" w:rsidRPr="003F3688" w:rsidRDefault="000221D5" w:rsidP="000221D5">
      <w:pPr>
        <w:numPr>
          <w:ilvl w:val="1"/>
          <w:numId w:val="1"/>
        </w:numPr>
        <w:spacing w:after="0" w:line="240" w:lineRule="auto"/>
        <w:ind w:left="1080"/>
      </w:pPr>
      <w:r w:rsidRPr="003F3688">
        <w:t xml:space="preserve">Phones will NEVER be allowed during tests so be sure to always have your graphing calculator with you! I do not usually have extra calculators so you must come prepared. </w:t>
      </w:r>
    </w:p>
    <w:p w:rsidR="000221D5" w:rsidRPr="003F3688" w:rsidRDefault="000221D5" w:rsidP="000221D5">
      <w:pPr>
        <w:numPr>
          <w:ilvl w:val="0"/>
          <w:numId w:val="1"/>
        </w:numPr>
        <w:spacing w:after="0" w:line="240" w:lineRule="auto"/>
        <w:ind w:left="360"/>
      </w:pPr>
      <w:r w:rsidRPr="003F3688">
        <w:t>Extra help:  Please always ask if you have any questions.  Campbell Collegiate Math Teachers also provide a scheduled math help session every day – please check the posted sign in my classroom for times and locations</w:t>
      </w:r>
    </w:p>
    <w:p w:rsidR="000221D5" w:rsidRPr="003F3688" w:rsidRDefault="000221D5" w:rsidP="000221D5">
      <w:pPr>
        <w:numPr>
          <w:ilvl w:val="0"/>
          <w:numId w:val="1"/>
        </w:numPr>
        <w:spacing w:after="0" w:line="240" w:lineRule="auto"/>
        <w:ind w:left="360"/>
      </w:pPr>
      <w:r w:rsidRPr="003F3688">
        <w:t>There is no such thing as a stupid question!  Ask if you don’t understand!!!!!!!</w:t>
      </w:r>
    </w:p>
    <w:p w:rsidR="000221D5" w:rsidRPr="003F3688" w:rsidRDefault="000221D5" w:rsidP="000221D5">
      <w:pPr>
        <w:numPr>
          <w:ilvl w:val="0"/>
          <w:numId w:val="1"/>
        </w:numPr>
        <w:spacing w:after="0" w:line="240" w:lineRule="auto"/>
        <w:ind w:left="360"/>
      </w:pPr>
      <w:r w:rsidRPr="003F3688">
        <w:t>You must come prepared for class – bring all supplies and your textbook every day.</w:t>
      </w:r>
    </w:p>
    <w:p w:rsidR="000221D5" w:rsidRDefault="000221D5" w:rsidP="000221D5">
      <w:pPr>
        <w:spacing w:after="0" w:line="240" w:lineRule="auto"/>
        <w:rPr>
          <w:rFonts w:ascii="Arial Black" w:hAnsi="Arial Black"/>
          <w:sz w:val="24"/>
          <w:szCs w:val="24"/>
        </w:rPr>
      </w:pPr>
    </w:p>
    <w:p w:rsidR="000221D5" w:rsidRDefault="000221D5" w:rsidP="000221D5">
      <w:pPr>
        <w:spacing w:after="0" w:line="240" w:lineRule="auto"/>
        <w:rPr>
          <w:sz w:val="24"/>
          <w:szCs w:val="24"/>
        </w:rPr>
      </w:pPr>
      <w:r w:rsidRPr="00EE61DE">
        <w:rPr>
          <w:rFonts w:ascii="Arial Black" w:hAnsi="Arial Black"/>
          <w:sz w:val="24"/>
          <w:szCs w:val="24"/>
        </w:rPr>
        <w:t xml:space="preserve">SUPPLIES NEEDED:  </w:t>
      </w:r>
    </w:p>
    <w:p w:rsidR="000221D5" w:rsidRDefault="000221D5" w:rsidP="000221D5">
      <w:pPr>
        <w:spacing w:after="0" w:line="240" w:lineRule="auto"/>
        <w:rPr>
          <w:sz w:val="24"/>
          <w:szCs w:val="24"/>
        </w:rPr>
        <w:sectPr w:rsidR="000221D5" w:rsidSect="00080DCF">
          <w:pgSz w:w="12242" w:h="20160" w:code="5"/>
          <w:pgMar w:top="720" w:right="720" w:bottom="720" w:left="720" w:header="709" w:footer="709" w:gutter="0"/>
          <w:cols w:space="708"/>
          <w:docGrid w:linePitch="360"/>
        </w:sectPr>
      </w:pPr>
    </w:p>
    <w:p w:rsidR="000221D5" w:rsidRPr="00DA41E0" w:rsidRDefault="000221D5" w:rsidP="000221D5">
      <w:pPr>
        <w:pStyle w:val="ListParagraph"/>
        <w:numPr>
          <w:ilvl w:val="0"/>
          <w:numId w:val="3"/>
        </w:numPr>
        <w:spacing w:after="0" w:line="240" w:lineRule="auto"/>
      </w:pPr>
      <w:r w:rsidRPr="00DA41E0">
        <w:t>GRAPH PAPER (MUST HAVE!!)</w:t>
      </w:r>
    </w:p>
    <w:p w:rsidR="000221D5" w:rsidRPr="00DA41E0" w:rsidRDefault="000221D5" w:rsidP="000221D5">
      <w:pPr>
        <w:pStyle w:val="ListParagraph"/>
        <w:numPr>
          <w:ilvl w:val="0"/>
          <w:numId w:val="3"/>
        </w:numPr>
        <w:spacing w:after="0" w:line="240" w:lineRule="auto"/>
      </w:pPr>
      <w:r w:rsidRPr="00DA41E0">
        <w:t>loose leaf</w:t>
      </w:r>
      <w:r>
        <w:t xml:space="preserve"> (not a notebook)</w:t>
      </w:r>
    </w:p>
    <w:p w:rsidR="000221D5" w:rsidRPr="00DA41E0" w:rsidRDefault="000221D5" w:rsidP="000221D5">
      <w:pPr>
        <w:pStyle w:val="ListParagraph"/>
        <w:numPr>
          <w:ilvl w:val="0"/>
          <w:numId w:val="3"/>
        </w:numPr>
        <w:spacing w:after="0" w:line="240" w:lineRule="auto"/>
      </w:pPr>
      <w:r w:rsidRPr="00DA41E0">
        <w:t>Binder</w:t>
      </w:r>
    </w:p>
    <w:p w:rsidR="000221D5" w:rsidRPr="00DA41E0" w:rsidRDefault="000221D5" w:rsidP="000221D5">
      <w:pPr>
        <w:pStyle w:val="ListParagraph"/>
        <w:numPr>
          <w:ilvl w:val="0"/>
          <w:numId w:val="3"/>
        </w:numPr>
        <w:spacing w:after="0" w:line="240" w:lineRule="auto"/>
      </w:pPr>
      <w:r w:rsidRPr="00DA41E0">
        <w:t>Textbook</w:t>
      </w:r>
    </w:p>
    <w:p w:rsidR="000221D5" w:rsidRPr="00DA41E0" w:rsidRDefault="000221D5" w:rsidP="000221D5">
      <w:pPr>
        <w:pStyle w:val="ListParagraph"/>
        <w:numPr>
          <w:ilvl w:val="0"/>
          <w:numId w:val="3"/>
        </w:numPr>
        <w:spacing w:after="0" w:line="240" w:lineRule="auto"/>
      </w:pPr>
      <w:r w:rsidRPr="00DA41E0">
        <w:t xml:space="preserve"> Ruler</w:t>
      </w:r>
    </w:p>
    <w:p w:rsidR="000221D5" w:rsidRPr="00DA41E0" w:rsidRDefault="000221D5" w:rsidP="000221D5">
      <w:pPr>
        <w:pStyle w:val="ListParagraph"/>
        <w:numPr>
          <w:ilvl w:val="0"/>
          <w:numId w:val="3"/>
        </w:numPr>
        <w:spacing w:after="0" w:line="240" w:lineRule="auto"/>
      </w:pPr>
      <w:r w:rsidRPr="00DA41E0">
        <w:t>Pencils</w:t>
      </w:r>
    </w:p>
    <w:p w:rsidR="000221D5" w:rsidRPr="00DA41E0" w:rsidRDefault="000221D5" w:rsidP="000221D5">
      <w:pPr>
        <w:pStyle w:val="ListParagraph"/>
        <w:numPr>
          <w:ilvl w:val="0"/>
          <w:numId w:val="3"/>
        </w:numPr>
        <w:spacing w:after="0" w:line="240" w:lineRule="auto"/>
        <w:ind w:left="709"/>
      </w:pPr>
      <w:r w:rsidRPr="00DA41E0">
        <w:t>Eraser</w:t>
      </w:r>
    </w:p>
    <w:p w:rsidR="000221D5" w:rsidRPr="00DA41E0" w:rsidRDefault="000221D5" w:rsidP="000221D5">
      <w:pPr>
        <w:pStyle w:val="ListParagraph"/>
        <w:numPr>
          <w:ilvl w:val="0"/>
          <w:numId w:val="3"/>
        </w:numPr>
        <w:spacing w:after="0" w:line="240" w:lineRule="auto"/>
        <w:ind w:left="709"/>
      </w:pPr>
      <w:proofErr w:type="spellStart"/>
      <w:r w:rsidRPr="00DA41E0">
        <w:t>Coloured</w:t>
      </w:r>
      <w:proofErr w:type="spellEnd"/>
      <w:r w:rsidRPr="00DA41E0">
        <w:t xml:space="preserve"> Pens (Erasable </w:t>
      </w:r>
      <w:proofErr w:type="spellStart"/>
      <w:r w:rsidRPr="00DA41E0">
        <w:t>Coloured</w:t>
      </w:r>
      <w:proofErr w:type="spellEnd"/>
      <w:r w:rsidRPr="00DA41E0">
        <w:t xml:space="preserve"> pens are a helpful tool)</w:t>
      </w:r>
    </w:p>
    <w:p w:rsidR="000221D5" w:rsidRPr="00DA41E0" w:rsidRDefault="000221D5" w:rsidP="000221D5">
      <w:pPr>
        <w:pStyle w:val="ListParagraph"/>
        <w:numPr>
          <w:ilvl w:val="0"/>
          <w:numId w:val="3"/>
        </w:numPr>
        <w:spacing w:after="0" w:line="240" w:lineRule="auto"/>
        <w:ind w:left="709"/>
      </w:pPr>
      <w:r w:rsidRPr="00DA41E0">
        <w:t>Highlighters</w:t>
      </w:r>
    </w:p>
    <w:p w:rsidR="000221D5" w:rsidRPr="00DA41E0" w:rsidRDefault="000221D5" w:rsidP="000221D5">
      <w:pPr>
        <w:pStyle w:val="ListParagraph"/>
        <w:numPr>
          <w:ilvl w:val="0"/>
          <w:numId w:val="3"/>
        </w:numPr>
        <w:spacing w:after="0" w:line="240" w:lineRule="auto"/>
        <w:ind w:left="709"/>
      </w:pPr>
      <w:r w:rsidRPr="00DA41E0">
        <w:t>Sticky Notes</w:t>
      </w:r>
    </w:p>
    <w:p w:rsidR="000221D5" w:rsidRDefault="000221D5" w:rsidP="000221D5">
      <w:pPr>
        <w:pStyle w:val="ListParagraph"/>
        <w:numPr>
          <w:ilvl w:val="0"/>
          <w:numId w:val="3"/>
        </w:numPr>
        <w:spacing w:after="0" w:line="240" w:lineRule="auto"/>
        <w:ind w:left="709"/>
        <w:sectPr w:rsidR="000221D5" w:rsidSect="00080DCF">
          <w:type w:val="continuous"/>
          <w:pgSz w:w="12242" w:h="20160" w:code="5"/>
          <w:pgMar w:top="720" w:right="720" w:bottom="720" w:left="720" w:header="709" w:footer="709" w:gutter="0"/>
          <w:cols w:num="2" w:space="708"/>
          <w:docGrid w:linePitch="360"/>
        </w:sectPr>
      </w:pPr>
      <w:r w:rsidRPr="00DA41E0">
        <w:t xml:space="preserve">Scientific Calculator (APPROVED STYLES ONLY-  </w:t>
      </w:r>
    </w:p>
    <w:p w:rsidR="000221D5" w:rsidRDefault="000221D5" w:rsidP="000221D5">
      <w:pPr>
        <w:pStyle w:val="ListParagraph"/>
        <w:spacing w:after="0" w:line="240" w:lineRule="auto"/>
        <w:rPr>
          <w:rFonts w:ascii="Arial Black" w:hAnsi="Arial Black"/>
          <w:sz w:val="24"/>
          <w:szCs w:val="24"/>
        </w:rPr>
      </w:pPr>
      <w:r>
        <w:rPr>
          <w:rFonts w:ascii="Arial Black" w:hAnsi="Arial Black"/>
          <w:sz w:val="24"/>
          <w:szCs w:val="24"/>
        </w:rPr>
        <w:lastRenderedPageBreak/>
        <w:t xml:space="preserve">CALCULATORS WITH THE FOLLOWING FEATURES WILL </w:t>
      </w:r>
      <w:r w:rsidRPr="00080DCF">
        <w:rPr>
          <w:rFonts w:ascii="Arial Black" w:hAnsi="Arial Black"/>
          <w:sz w:val="24"/>
          <w:szCs w:val="24"/>
          <w:highlight w:val="green"/>
        </w:rPr>
        <w:t>NOT</w:t>
      </w:r>
      <w:r>
        <w:rPr>
          <w:rFonts w:ascii="Arial Black" w:hAnsi="Arial Black"/>
          <w:sz w:val="24"/>
          <w:szCs w:val="24"/>
        </w:rPr>
        <w:t xml:space="preserve"> BE ALLOWED:</w:t>
      </w:r>
      <w:r>
        <w:rPr>
          <w:sz w:val="24"/>
          <w:szCs w:val="24"/>
        </w:rPr>
        <w:t xml:space="preserve"> </w:t>
      </w:r>
      <w:proofErr w:type="spellStart"/>
      <w:r>
        <w:rPr>
          <w:rFonts w:ascii="Arial Black" w:hAnsi="Arial Black"/>
          <w:sz w:val="24"/>
          <w:szCs w:val="24"/>
        </w:rPr>
        <w:t>WriteView</w:t>
      </w:r>
      <w:proofErr w:type="spellEnd"/>
    </w:p>
    <w:p w:rsidR="000221D5" w:rsidRDefault="000221D5" w:rsidP="000221D5">
      <w:pPr>
        <w:pStyle w:val="ListParagraph"/>
        <w:spacing w:after="0" w:line="240" w:lineRule="auto"/>
        <w:rPr>
          <w:rFonts w:ascii="Arial Black" w:hAnsi="Arial Black"/>
          <w:sz w:val="24"/>
          <w:szCs w:val="24"/>
        </w:rPr>
      </w:pPr>
      <w:proofErr w:type="spellStart"/>
      <w:r>
        <w:rPr>
          <w:rFonts w:ascii="Arial Black" w:hAnsi="Arial Black"/>
          <w:sz w:val="24"/>
          <w:szCs w:val="24"/>
        </w:rPr>
        <w:t>Mathprint</w:t>
      </w:r>
      <w:proofErr w:type="spellEnd"/>
    </w:p>
    <w:p w:rsidR="000221D5" w:rsidRDefault="000221D5" w:rsidP="000221D5">
      <w:pPr>
        <w:pStyle w:val="ListParagraph"/>
        <w:spacing w:after="0" w:line="240" w:lineRule="auto"/>
        <w:rPr>
          <w:rFonts w:ascii="Arial Black" w:hAnsi="Arial Black"/>
          <w:sz w:val="24"/>
          <w:szCs w:val="24"/>
        </w:rPr>
      </w:pPr>
      <w:proofErr w:type="spellStart"/>
      <w:r>
        <w:rPr>
          <w:rFonts w:ascii="Arial Black" w:hAnsi="Arial Black"/>
          <w:sz w:val="24"/>
          <w:szCs w:val="24"/>
        </w:rPr>
        <w:t>Multiview</w:t>
      </w:r>
      <w:proofErr w:type="spellEnd"/>
    </w:p>
    <w:p w:rsidR="000221D5" w:rsidRDefault="000221D5" w:rsidP="000221D5">
      <w:pPr>
        <w:pStyle w:val="ListParagraph"/>
        <w:spacing w:after="0" w:line="240" w:lineRule="auto"/>
        <w:rPr>
          <w:rFonts w:ascii="Arial Black" w:hAnsi="Arial Black"/>
          <w:sz w:val="24"/>
          <w:szCs w:val="24"/>
        </w:rPr>
      </w:pPr>
      <w:r>
        <w:rPr>
          <w:rFonts w:ascii="Arial Black" w:hAnsi="Arial Black"/>
          <w:sz w:val="24"/>
          <w:szCs w:val="24"/>
        </w:rPr>
        <w:t>Natural Display</w:t>
      </w:r>
    </w:p>
    <w:p w:rsidR="000221D5" w:rsidRDefault="000221D5" w:rsidP="000221D5">
      <w:pPr>
        <w:pStyle w:val="ListParagraph"/>
        <w:spacing w:after="0" w:line="240" w:lineRule="auto"/>
        <w:rPr>
          <w:rFonts w:ascii="Arial Black" w:hAnsi="Arial Black"/>
          <w:sz w:val="24"/>
          <w:szCs w:val="24"/>
        </w:rPr>
      </w:pPr>
      <w:r w:rsidRPr="00D571C5">
        <w:rPr>
          <w:rFonts w:ascii="Arial Black" w:hAnsi="Arial Black"/>
          <w:sz w:val="24"/>
          <w:szCs w:val="24"/>
        </w:rPr>
        <w:t>Textbook Display</w:t>
      </w:r>
    </w:p>
    <w:p w:rsidR="000221D5" w:rsidRDefault="000221D5" w:rsidP="000221D5">
      <w:pPr>
        <w:spacing w:after="0" w:line="240" w:lineRule="auto"/>
        <w:rPr>
          <w:rFonts w:ascii="Arial Black" w:hAnsi="Arial Black"/>
          <w:sz w:val="24"/>
          <w:szCs w:val="24"/>
        </w:rPr>
      </w:pPr>
    </w:p>
    <w:p w:rsidR="000221D5" w:rsidRPr="000221D5" w:rsidRDefault="000221D5" w:rsidP="000221D5">
      <w:pPr>
        <w:spacing w:after="0" w:line="240" w:lineRule="auto"/>
        <w:rPr>
          <w:rFonts w:asciiTheme="majorHAnsi" w:hAnsiTheme="majorHAnsi"/>
          <w:bCs/>
          <w:color w:val="000000" w:themeColor="text1"/>
          <w:sz w:val="24"/>
          <w:szCs w:val="24"/>
        </w:rPr>
      </w:pPr>
      <w:r w:rsidRPr="000221D5">
        <w:rPr>
          <w:rFonts w:ascii="Arial Black" w:hAnsi="Arial Black"/>
          <w:sz w:val="24"/>
          <w:szCs w:val="24"/>
        </w:rPr>
        <w:t>D</w:t>
      </w:r>
      <w:r w:rsidRPr="000221D5">
        <w:rPr>
          <w:rFonts w:ascii="Arial Black" w:hAnsi="Arial Black"/>
          <w:b/>
          <w:sz w:val="24"/>
          <w:szCs w:val="24"/>
        </w:rPr>
        <w:t>AILY WORK: FOUNDATIONAL ASSIGNMENTS &amp; UPPER LEVEL ASSIGNMENTS</w:t>
      </w:r>
    </w:p>
    <w:p w:rsidR="000221D5" w:rsidRDefault="000221D5" w:rsidP="000221D5">
      <w:pPr>
        <w:spacing w:after="0" w:line="240" w:lineRule="auto"/>
        <w:rPr>
          <w:sz w:val="24"/>
          <w:szCs w:val="24"/>
        </w:rPr>
      </w:pPr>
      <w:r>
        <w:rPr>
          <w:sz w:val="24"/>
          <w:szCs w:val="24"/>
        </w:rPr>
        <w:t xml:space="preserve">One of the most important things you can do to be successful in this class is to do your daily work.  Most days I will give you and assignment that is broken into </w:t>
      </w:r>
      <w:proofErr w:type="gramStart"/>
      <w:r>
        <w:rPr>
          <w:sz w:val="24"/>
          <w:szCs w:val="24"/>
        </w:rPr>
        <w:t>two  parts</w:t>
      </w:r>
      <w:proofErr w:type="gramEnd"/>
      <w:r>
        <w:rPr>
          <w:sz w:val="24"/>
          <w:szCs w:val="24"/>
        </w:rPr>
        <w:t>:</w:t>
      </w:r>
    </w:p>
    <w:p w:rsidR="000221D5" w:rsidRDefault="000221D5" w:rsidP="000221D5">
      <w:pPr>
        <w:numPr>
          <w:ilvl w:val="0"/>
          <w:numId w:val="1"/>
        </w:numPr>
        <w:spacing w:after="0" w:line="240" w:lineRule="auto"/>
        <w:ind w:left="360"/>
        <w:rPr>
          <w:sz w:val="24"/>
          <w:szCs w:val="24"/>
        </w:rPr>
      </w:pPr>
      <w:r>
        <w:rPr>
          <w:sz w:val="24"/>
          <w:szCs w:val="24"/>
        </w:rPr>
        <w:t xml:space="preserve">The first part of each daily assignment is the </w:t>
      </w:r>
      <w:r w:rsidRPr="002D2FED">
        <w:rPr>
          <w:b/>
          <w:i/>
          <w:sz w:val="24"/>
          <w:szCs w:val="24"/>
        </w:rPr>
        <w:t>Foundational Assignment (FA)</w:t>
      </w:r>
      <w:r>
        <w:rPr>
          <w:sz w:val="24"/>
          <w:szCs w:val="24"/>
        </w:rPr>
        <w:t xml:space="preserve">.  This assignment contains the fundamental questions that cover the basic foundation of the concept, and will cover the minimum of skills needed to pass the class.  </w:t>
      </w:r>
      <w:r w:rsidRPr="007A5D7D">
        <w:rPr>
          <w:b/>
          <w:sz w:val="24"/>
          <w:szCs w:val="24"/>
        </w:rPr>
        <w:t>This assignment counts for formative marks on a daily basis and counts towards the incentive.</w:t>
      </w:r>
      <w:r>
        <w:rPr>
          <w:sz w:val="24"/>
          <w:szCs w:val="24"/>
        </w:rPr>
        <w:t xml:space="preserve">  Completing this assignment will help you to earn up to a 60% average in this class.  These assignments will be due to be handed in for formative evaluation. These assignments must be labelled properly, be neatly completed and show all appropriate work in order to receive credit.</w:t>
      </w:r>
    </w:p>
    <w:p w:rsidR="000221D5" w:rsidRPr="001C6D72" w:rsidRDefault="000221D5" w:rsidP="000221D5">
      <w:pPr>
        <w:pStyle w:val="ListParagraph"/>
        <w:numPr>
          <w:ilvl w:val="0"/>
          <w:numId w:val="1"/>
        </w:numPr>
        <w:spacing w:after="0" w:line="240" w:lineRule="auto"/>
        <w:ind w:left="284"/>
        <w:rPr>
          <w:b/>
          <w:sz w:val="24"/>
          <w:szCs w:val="24"/>
        </w:rPr>
      </w:pPr>
      <w:r w:rsidRPr="001C6D72">
        <w:rPr>
          <w:sz w:val="24"/>
          <w:szCs w:val="24"/>
        </w:rPr>
        <w:t xml:space="preserve">The second part of the assignment is called the </w:t>
      </w:r>
      <w:r>
        <w:rPr>
          <w:b/>
          <w:i/>
          <w:sz w:val="24"/>
          <w:szCs w:val="24"/>
        </w:rPr>
        <w:t>MID LEVEL ASSIGNMENT (M</w:t>
      </w:r>
      <w:r w:rsidRPr="001C6D72">
        <w:rPr>
          <w:b/>
          <w:i/>
          <w:sz w:val="24"/>
          <w:szCs w:val="24"/>
        </w:rPr>
        <w:t>LA).</w:t>
      </w:r>
      <w:r w:rsidRPr="001C6D72">
        <w:rPr>
          <w:sz w:val="24"/>
          <w:szCs w:val="24"/>
        </w:rPr>
        <w:t xml:space="preserve">  This assignment contains </w:t>
      </w:r>
      <w:r>
        <w:rPr>
          <w:sz w:val="24"/>
          <w:szCs w:val="24"/>
        </w:rPr>
        <w:t xml:space="preserve">higher level </w:t>
      </w:r>
      <w:r w:rsidRPr="001C6D72">
        <w:rPr>
          <w:sz w:val="24"/>
          <w:szCs w:val="24"/>
        </w:rPr>
        <w:t>questions which will provide you with practice questions that are necessary to understand if you wish to get a mark above a m</w:t>
      </w:r>
      <w:r>
        <w:rPr>
          <w:sz w:val="24"/>
          <w:szCs w:val="24"/>
        </w:rPr>
        <w:t>inimum of 60%, as well as extra practice at Foundational Level Questions.</w:t>
      </w:r>
      <w:r w:rsidRPr="001C6D72">
        <w:rPr>
          <w:sz w:val="24"/>
          <w:szCs w:val="24"/>
        </w:rPr>
        <w:t xml:space="preserve"> Homework checks on this homework will be conducted and recorded on a regular basis but will not be counted towards the incen</w:t>
      </w:r>
      <w:r>
        <w:rPr>
          <w:sz w:val="24"/>
          <w:szCs w:val="24"/>
        </w:rPr>
        <w:t>tive.</w:t>
      </w:r>
    </w:p>
    <w:p w:rsidR="000221D5" w:rsidRDefault="000221D5" w:rsidP="000221D5">
      <w:pPr>
        <w:spacing w:after="0" w:line="240" w:lineRule="auto"/>
        <w:rPr>
          <w:b/>
          <w:sz w:val="24"/>
          <w:szCs w:val="24"/>
        </w:rPr>
      </w:pPr>
    </w:p>
    <w:p w:rsidR="000221D5" w:rsidRPr="000B1958" w:rsidRDefault="000221D5" w:rsidP="000221D5">
      <w:pPr>
        <w:spacing w:after="0" w:line="240" w:lineRule="auto"/>
        <w:rPr>
          <w:rFonts w:ascii="Arial" w:hAnsi="Arial"/>
        </w:rPr>
      </w:pPr>
      <w:r>
        <w:rPr>
          <w:b/>
          <w:sz w:val="24"/>
          <w:szCs w:val="24"/>
        </w:rPr>
        <w:t xml:space="preserve"> </w:t>
      </w:r>
      <w:r>
        <w:rPr>
          <w:rFonts w:ascii="Arial" w:hAnsi="Arial"/>
        </w:rPr>
        <w:t>I use the Remind APP to send out homework assignments, answer keys to assignments and reminders about upcoming Concept Checks or Comprehensive Tests.  It is very important that all students sign up for REMIND.  Please use the following code to sign up now (Please use your actual name to sign up for Remind so that I know who you are!).  Parents may also sign up with REMIND! (Please use your actual name)</w:t>
      </w:r>
    </w:p>
    <w:p w:rsidR="000221D5" w:rsidRDefault="000221D5" w:rsidP="000221D5">
      <w:pPr>
        <w:spacing w:after="0" w:line="240" w:lineRule="auto"/>
        <w:rPr>
          <w:b/>
          <w:sz w:val="24"/>
          <w:szCs w:val="24"/>
        </w:rPr>
      </w:pPr>
    </w:p>
    <w:p w:rsidR="000221D5" w:rsidRPr="00080DCF" w:rsidRDefault="000221D5" w:rsidP="000221D5">
      <w:pPr>
        <w:spacing w:after="0" w:line="240" w:lineRule="auto"/>
        <w:rPr>
          <w:b/>
          <w:sz w:val="36"/>
          <w:szCs w:val="36"/>
        </w:rPr>
      </w:pPr>
      <w:r w:rsidRPr="00080DCF">
        <w:rPr>
          <w:b/>
          <w:sz w:val="36"/>
          <w:szCs w:val="36"/>
        </w:rPr>
        <w:t xml:space="preserve">PERIOD 2 REMIND INFORMATION:  </w:t>
      </w:r>
    </w:p>
    <w:p w:rsidR="000221D5" w:rsidRDefault="000221D5" w:rsidP="000221D5">
      <w:pPr>
        <w:spacing w:after="0" w:line="240" w:lineRule="auto"/>
        <w:rPr>
          <w:b/>
          <w:sz w:val="24"/>
          <w:szCs w:val="24"/>
        </w:rPr>
      </w:pPr>
    </w:p>
    <w:p w:rsidR="000221D5" w:rsidRDefault="00080DCF" w:rsidP="000221D5">
      <w:pPr>
        <w:spacing w:after="0" w:line="240" w:lineRule="auto"/>
        <w:rPr>
          <w:b/>
          <w:sz w:val="24"/>
          <w:szCs w:val="24"/>
        </w:rPr>
      </w:pPr>
      <w:bookmarkStart w:id="0" w:name="_GoBack"/>
      <w:r>
        <w:rPr>
          <w:noProof/>
          <w:lang w:val="en-CA" w:eastAsia="en-CA"/>
        </w:rPr>
        <w:drawing>
          <wp:inline distT="0" distB="0" distL="0" distR="0" wp14:anchorId="1188357D" wp14:editId="3178B6B5">
            <wp:extent cx="3632766" cy="1085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1744" cy="1100490"/>
                    </a:xfrm>
                    <a:prstGeom prst="rect">
                      <a:avLst/>
                    </a:prstGeom>
                  </pic:spPr>
                </pic:pic>
              </a:graphicData>
            </a:graphic>
          </wp:inline>
        </w:drawing>
      </w:r>
      <w:bookmarkEnd w:id="0"/>
    </w:p>
    <w:p w:rsidR="000221D5" w:rsidRDefault="000221D5" w:rsidP="000221D5">
      <w:pPr>
        <w:spacing w:after="0" w:line="240" w:lineRule="auto"/>
        <w:rPr>
          <w:b/>
          <w:sz w:val="24"/>
          <w:szCs w:val="24"/>
        </w:rPr>
      </w:pPr>
    </w:p>
    <w:p w:rsidR="000221D5" w:rsidRDefault="00080DCF" w:rsidP="000221D5">
      <w:pPr>
        <w:spacing w:after="0" w:line="240" w:lineRule="auto"/>
        <w:rPr>
          <w:b/>
          <w:sz w:val="24"/>
          <w:szCs w:val="24"/>
        </w:rPr>
      </w:pPr>
      <w:r>
        <w:rPr>
          <w:noProof/>
          <w:lang w:val="en-CA" w:eastAsia="en-CA"/>
        </w:rPr>
        <w:drawing>
          <wp:anchor distT="0" distB="0" distL="114300" distR="114300" simplePos="0" relativeHeight="251664384" behindDoc="1" locked="0" layoutInCell="1" allowOverlap="1" wp14:anchorId="60B2BB51" wp14:editId="43C8ED17">
            <wp:simplePos x="0" y="0"/>
            <wp:positionH relativeFrom="margin">
              <wp:posOffset>295275</wp:posOffset>
            </wp:positionH>
            <wp:positionV relativeFrom="paragraph">
              <wp:posOffset>137160</wp:posOffset>
            </wp:positionV>
            <wp:extent cx="4814957" cy="480060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14957" cy="4800600"/>
                    </a:xfrm>
                    <a:prstGeom prst="rect">
                      <a:avLst/>
                    </a:prstGeom>
                  </pic:spPr>
                </pic:pic>
              </a:graphicData>
            </a:graphic>
            <wp14:sizeRelH relativeFrom="margin">
              <wp14:pctWidth>0</wp14:pctWidth>
            </wp14:sizeRelH>
            <wp14:sizeRelV relativeFrom="margin">
              <wp14:pctHeight>0</wp14:pctHeight>
            </wp14:sizeRelV>
          </wp:anchor>
        </w:drawing>
      </w:r>
    </w:p>
    <w:p w:rsidR="000221D5" w:rsidRDefault="000221D5" w:rsidP="000221D5">
      <w:pPr>
        <w:spacing w:after="0" w:line="240" w:lineRule="auto"/>
        <w:rPr>
          <w:b/>
          <w:sz w:val="24"/>
          <w:szCs w:val="24"/>
        </w:rPr>
      </w:pPr>
    </w:p>
    <w:p w:rsidR="000221D5" w:rsidRDefault="000221D5" w:rsidP="000221D5">
      <w:pPr>
        <w:spacing w:after="0" w:line="240" w:lineRule="auto"/>
        <w:rPr>
          <w:b/>
          <w:sz w:val="24"/>
          <w:szCs w:val="24"/>
        </w:rPr>
      </w:pPr>
    </w:p>
    <w:p w:rsidR="000221D5" w:rsidRDefault="000221D5" w:rsidP="000221D5">
      <w:pPr>
        <w:spacing w:after="0" w:line="240" w:lineRule="auto"/>
        <w:rPr>
          <w:b/>
          <w:sz w:val="24"/>
          <w:szCs w:val="24"/>
        </w:rPr>
      </w:pPr>
    </w:p>
    <w:p w:rsidR="000221D5" w:rsidRDefault="000221D5" w:rsidP="000221D5">
      <w:pPr>
        <w:spacing w:after="0" w:line="240" w:lineRule="auto"/>
        <w:rPr>
          <w:b/>
          <w:sz w:val="24"/>
          <w:szCs w:val="24"/>
        </w:rPr>
      </w:pPr>
    </w:p>
    <w:p w:rsidR="000221D5" w:rsidRDefault="000221D5" w:rsidP="000221D5">
      <w:pPr>
        <w:spacing w:after="0" w:line="240" w:lineRule="auto"/>
        <w:rPr>
          <w:b/>
          <w:sz w:val="24"/>
          <w:szCs w:val="24"/>
        </w:rPr>
      </w:pPr>
    </w:p>
    <w:p w:rsidR="000221D5" w:rsidRDefault="000221D5" w:rsidP="000221D5">
      <w:pPr>
        <w:spacing w:after="0" w:line="240" w:lineRule="auto"/>
        <w:rPr>
          <w:b/>
          <w:sz w:val="24"/>
          <w:szCs w:val="24"/>
        </w:rPr>
      </w:pPr>
    </w:p>
    <w:p w:rsidR="000221D5" w:rsidRDefault="000221D5" w:rsidP="000221D5">
      <w:pPr>
        <w:spacing w:after="0" w:line="240" w:lineRule="auto"/>
        <w:rPr>
          <w:b/>
          <w:sz w:val="24"/>
          <w:szCs w:val="24"/>
        </w:rPr>
      </w:pPr>
    </w:p>
    <w:p w:rsidR="000221D5" w:rsidRDefault="000221D5" w:rsidP="000221D5">
      <w:pPr>
        <w:spacing w:after="0" w:line="240" w:lineRule="auto"/>
        <w:rPr>
          <w:b/>
          <w:sz w:val="24"/>
          <w:szCs w:val="24"/>
        </w:rPr>
      </w:pPr>
    </w:p>
    <w:p w:rsidR="000221D5" w:rsidRDefault="000221D5" w:rsidP="000221D5">
      <w:pPr>
        <w:spacing w:after="0" w:line="240" w:lineRule="auto"/>
        <w:rPr>
          <w:b/>
          <w:sz w:val="24"/>
          <w:szCs w:val="24"/>
        </w:rPr>
      </w:pPr>
    </w:p>
    <w:p w:rsidR="000221D5" w:rsidRDefault="000221D5" w:rsidP="000221D5">
      <w:pPr>
        <w:spacing w:after="0" w:line="240" w:lineRule="auto"/>
        <w:rPr>
          <w:b/>
          <w:sz w:val="24"/>
          <w:szCs w:val="24"/>
        </w:rPr>
      </w:pPr>
    </w:p>
    <w:p w:rsidR="000221D5" w:rsidRDefault="000221D5" w:rsidP="000221D5">
      <w:pPr>
        <w:spacing w:after="0" w:line="240" w:lineRule="auto"/>
        <w:rPr>
          <w:b/>
          <w:sz w:val="24"/>
          <w:szCs w:val="24"/>
        </w:rPr>
      </w:pPr>
    </w:p>
    <w:p w:rsidR="000221D5" w:rsidRDefault="000221D5" w:rsidP="000221D5">
      <w:pPr>
        <w:spacing w:after="0" w:line="240" w:lineRule="auto"/>
        <w:rPr>
          <w:b/>
          <w:sz w:val="24"/>
          <w:szCs w:val="24"/>
        </w:rPr>
      </w:pPr>
    </w:p>
    <w:p w:rsidR="0065277C" w:rsidRDefault="004E5AFF"/>
    <w:sectPr w:rsidR="0065277C" w:rsidSect="00080DCF">
      <w:pgSz w:w="12242"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ondi">
    <w:altName w:val="Sitka Small"/>
    <w:charset w:val="00"/>
    <w:family w:val="auto"/>
    <w:pitch w:val="variable"/>
    <w:sig w:usb0="00000003" w:usb1="0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Keep Calm">
    <w:altName w:val="Times New Roman"/>
    <w:charset w:val="00"/>
    <w:family w:val="auto"/>
    <w:pitch w:val="variable"/>
    <w:sig w:usb0="00000001" w:usb1="5000204A" w:usb2="00000000" w:usb3="00000000" w:csb0="00000093"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2B1F"/>
    <w:multiLevelType w:val="hybridMultilevel"/>
    <w:tmpl w:val="5E4AD82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15:restartNumberingAfterBreak="0">
    <w:nsid w:val="1AFF5171"/>
    <w:multiLevelType w:val="multilevel"/>
    <w:tmpl w:val="3A1A44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F255BAF"/>
    <w:multiLevelType w:val="multilevel"/>
    <w:tmpl w:val="1DAEF1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357552D"/>
    <w:multiLevelType w:val="hybridMultilevel"/>
    <w:tmpl w:val="89B68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E628EF"/>
    <w:multiLevelType w:val="hybridMultilevel"/>
    <w:tmpl w:val="02CE1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D42EE3"/>
    <w:multiLevelType w:val="multilevel"/>
    <w:tmpl w:val="D6D434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7606225D"/>
    <w:multiLevelType w:val="hybridMultilevel"/>
    <w:tmpl w:val="8288F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D5"/>
    <w:rsid w:val="000221D5"/>
    <w:rsid w:val="00080DCF"/>
    <w:rsid w:val="004E5AFF"/>
    <w:rsid w:val="009E27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924"/>
  <w15:chartTrackingRefBased/>
  <w15:docId w15:val="{EAE4A516-902C-4B7B-A629-781CB0D5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1D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1D5"/>
    <w:pPr>
      <w:autoSpaceDE w:val="0"/>
      <w:autoSpaceDN w:val="0"/>
      <w:adjustRightInd w:val="0"/>
      <w:spacing w:after="0" w:line="240" w:lineRule="auto"/>
    </w:pPr>
    <w:rPr>
      <w:rFonts w:ascii="Myriad Pro Light" w:eastAsia="Calibri" w:hAnsi="Myriad Pro Light" w:cs="Myriad Pro Light"/>
      <w:color w:val="000000"/>
      <w:sz w:val="24"/>
      <w:szCs w:val="24"/>
    </w:rPr>
  </w:style>
  <w:style w:type="paragraph" w:styleId="ListParagraph">
    <w:name w:val="List Paragraph"/>
    <w:basedOn w:val="Normal"/>
    <w:uiPriority w:val="34"/>
    <w:qFormat/>
    <w:rsid w:val="000221D5"/>
    <w:pPr>
      <w:ind w:left="720"/>
      <w:contextualSpacing/>
    </w:pPr>
  </w:style>
  <w:style w:type="character" w:styleId="Hyperlink">
    <w:name w:val="Hyperlink"/>
    <w:basedOn w:val="DefaultParagraphFont"/>
    <w:uiPriority w:val="99"/>
    <w:unhideWhenUsed/>
    <w:rsid w:val="000221D5"/>
    <w:rPr>
      <w:color w:val="0563C1" w:themeColor="hyperlink"/>
      <w:u w:val="single"/>
    </w:rPr>
  </w:style>
  <w:style w:type="paragraph" w:styleId="BalloonText">
    <w:name w:val="Balloon Text"/>
    <w:basedOn w:val="Normal"/>
    <w:link w:val="BalloonTextChar"/>
    <w:uiPriority w:val="99"/>
    <w:semiHidden/>
    <w:unhideWhenUsed/>
    <w:rsid w:val="00080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DC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ignanmath.weebly.com" TargetMode="External"/><Relationship Id="rId3" Type="http://schemas.openxmlformats.org/officeDocument/2006/relationships/styles" Target="styles.xml"/><Relationship Id="rId7" Type="http://schemas.openxmlformats.org/officeDocument/2006/relationships/hyperlink" Target="mailto:Darla.carignan@rbe.sk.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EF72-925C-486C-9FC3-B8BDADF6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Carignan</dc:creator>
  <cp:keywords/>
  <dc:description/>
  <cp:lastModifiedBy>Darla Carignan</cp:lastModifiedBy>
  <cp:revision>2</cp:revision>
  <cp:lastPrinted>2018-08-27T23:53:00Z</cp:lastPrinted>
  <dcterms:created xsi:type="dcterms:W3CDTF">2018-08-27T23:35:00Z</dcterms:created>
  <dcterms:modified xsi:type="dcterms:W3CDTF">2018-08-28T00:04:00Z</dcterms:modified>
</cp:coreProperties>
</file>